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0" w:rsidRDefault="00E91280" w:rsidP="008A293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34340" w:rsidRPr="00194973" w:rsidRDefault="00F34340" w:rsidP="00F34340">
      <w:pPr>
        <w:jc w:val="center"/>
      </w:pPr>
      <w:r w:rsidRPr="00194973">
        <w:t>Администрация муниципального образования</w:t>
      </w:r>
    </w:p>
    <w:p w:rsidR="00F34340" w:rsidRPr="00194973" w:rsidRDefault="00F34340" w:rsidP="00F34340">
      <w:pPr>
        <w:jc w:val="center"/>
      </w:pPr>
      <w:r w:rsidRPr="00194973">
        <w:t>"</w:t>
      </w:r>
      <w:proofErr w:type="spellStart"/>
      <w:r w:rsidRPr="00194973">
        <w:t>Таштагольский</w:t>
      </w:r>
      <w:proofErr w:type="spellEnd"/>
      <w:r w:rsidRPr="00194973">
        <w:t xml:space="preserve"> муниципальный район"                                                                               </w:t>
      </w:r>
    </w:p>
    <w:p w:rsidR="00F34340" w:rsidRPr="0054491D" w:rsidRDefault="00F34340" w:rsidP="00F34340">
      <w:pPr>
        <w:jc w:val="center"/>
      </w:pPr>
      <w:r w:rsidRPr="00194973">
        <w:t xml:space="preserve"> Муниципальное бюджетное дошкольное  образовательное учреждение                                                                                                                     </w:t>
      </w:r>
      <w:r w:rsidRPr="0054491D">
        <w:t>детский сад № 3 «Березка»</w:t>
      </w:r>
    </w:p>
    <w:p w:rsidR="00F34340" w:rsidRPr="0054491D" w:rsidRDefault="00F34340" w:rsidP="00F34340">
      <w:pPr>
        <w:jc w:val="center"/>
        <w:rPr>
          <w:rFonts w:eastAsia="Calibri"/>
        </w:rPr>
      </w:pPr>
      <w:r w:rsidRPr="0054491D">
        <w:rPr>
          <w:rFonts w:eastAsia="Calibri"/>
        </w:rPr>
        <w:t xml:space="preserve">(МБДОУ </w:t>
      </w:r>
      <w:proofErr w:type="spellStart"/>
      <w:r w:rsidRPr="0054491D">
        <w:rPr>
          <w:rFonts w:eastAsia="Calibri"/>
        </w:rPr>
        <w:t>д</w:t>
      </w:r>
      <w:proofErr w:type="spellEnd"/>
      <w:r w:rsidRPr="0054491D">
        <w:rPr>
          <w:rFonts w:eastAsia="Calibri"/>
        </w:rPr>
        <w:t>/с №3 «Березка»)</w:t>
      </w:r>
    </w:p>
    <w:p w:rsidR="00F34340" w:rsidRPr="00194973" w:rsidRDefault="00F34340" w:rsidP="00F34340">
      <w:pPr>
        <w:jc w:val="center"/>
      </w:pPr>
    </w:p>
    <w:p w:rsidR="00F34340" w:rsidRPr="00194973" w:rsidRDefault="00F34340" w:rsidP="00F34340">
      <w:pPr>
        <w:jc w:val="center"/>
        <w:rPr>
          <w:b/>
        </w:rPr>
      </w:pPr>
    </w:p>
    <w:p w:rsidR="00F34340" w:rsidRDefault="00F34340" w:rsidP="00F34340">
      <w:pPr>
        <w:rPr>
          <w:sz w:val="28"/>
          <w:szCs w:val="28"/>
        </w:rPr>
      </w:pPr>
    </w:p>
    <w:p w:rsidR="00F34340" w:rsidRDefault="00F34340" w:rsidP="00F34340">
      <w:pPr>
        <w:jc w:val="center"/>
        <w:rPr>
          <w:b/>
          <w:sz w:val="20"/>
          <w:szCs w:val="20"/>
        </w:rPr>
      </w:pPr>
    </w:p>
    <w:p w:rsidR="00F34340" w:rsidRDefault="00F34340" w:rsidP="00F34340">
      <w:pPr>
        <w:jc w:val="center"/>
        <w:rPr>
          <w:b/>
          <w:sz w:val="20"/>
          <w:szCs w:val="20"/>
        </w:rPr>
      </w:pPr>
    </w:p>
    <w:p w:rsidR="00F34340" w:rsidRDefault="00F34340" w:rsidP="00F34340">
      <w:pPr>
        <w:jc w:val="center"/>
        <w:rPr>
          <w:b/>
          <w:sz w:val="20"/>
          <w:szCs w:val="20"/>
        </w:rPr>
      </w:pPr>
    </w:p>
    <w:p w:rsidR="00F34340" w:rsidRDefault="00F34340" w:rsidP="00F34340">
      <w:pPr>
        <w:jc w:val="center"/>
        <w:rPr>
          <w:b/>
          <w:sz w:val="20"/>
          <w:szCs w:val="20"/>
        </w:rPr>
      </w:pPr>
    </w:p>
    <w:p w:rsidR="00F34340" w:rsidRDefault="00F34340" w:rsidP="00F34340">
      <w:pPr>
        <w:jc w:val="center"/>
        <w:rPr>
          <w:b/>
          <w:sz w:val="20"/>
          <w:szCs w:val="20"/>
        </w:rPr>
      </w:pPr>
    </w:p>
    <w:p w:rsidR="00F34340" w:rsidRDefault="00F34340" w:rsidP="00F34340">
      <w:pPr>
        <w:rPr>
          <w:b/>
          <w:sz w:val="40"/>
          <w:szCs w:val="40"/>
        </w:rPr>
      </w:pPr>
    </w:p>
    <w:p w:rsidR="00F34340" w:rsidRDefault="00F34340" w:rsidP="00F34340">
      <w:pPr>
        <w:jc w:val="center"/>
        <w:rPr>
          <w:b/>
          <w:sz w:val="40"/>
          <w:szCs w:val="40"/>
        </w:rPr>
      </w:pPr>
    </w:p>
    <w:p w:rsidR="00F34340" w:rsidRDefault="00F34340" w:rsidP="00F34340">
      <w:pPr>
        <w:jc w:val="center"/>
        <w:rPr>
          <w:b/>
          <w:sz w:val="40"/>
          <w:szCs w:val="40"/>
        </w:rPr>
      </w:pPr>
    </w:p>
    <w:p w:rsidR="00F34340" w:rsidRDefault="00F34340" w:rsidP="00F34340">
      <w:pPr>
        <w:jc w:val="center"/>
        <w:rPr>
          <w:b/>
          <w:sz w:val="40"/>
          <w:szCs w:val="40"/>
        </w:rPr>
      </w:pPr>
    </w:p>
    <w:p w:rsidR="00F34340" w:rsidRPr="00DB2373" w:rsidRDefault="00F34340" w:rsidP="00F34340">
      <w:pPr>
        <w:jc w:val="center"/>
        <w:rPr>
          <w:b/>
          <w:sz w:val="40"/>
          <w:szCs w:val="40"/>
        </w:rPr>
      </w:pPr>
      <w:r w:rsidRPr="00DB2373">
        <w:rPr>
          <w:b/>
          <w:sz w:val="40"/>
          <w:szCs w:val="40"/>
        </w:rPr>
        <w:t>РАБОЧАЯ ПРОГРАММА ПЕДАГОГА</w:t>
      </w:r>
    </w:p>
    <w:p w:rsidR="00F34340" w:rsidRPr="00DB2373" w:rsidRDefault="00F34340" w:rsidP="00F3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</w:t>
      </w:r>
      <w:r w:rsidRPr="00DB2373">
        <w:rPr>
          <w:b/>
          <w:sz w:val="28"/>
          <w:szCs w:val="28"/>
        </w:rPr>
        <w:t xml:space="preserve"> группа)</w:t>
      </w:r>
    </w:p>
    <w:p w:rsidR="00F34340" w:rsidRDefault="00F34340" w:rsidP="00F34340">
      <w:pPr>
        <w:jc w:val="center"/>
        <w:rPr>
          <w:b/>
          <w:sz w:val="28"/>
          <w:szCs w:val="28"/>
        </w:rPr>
      </w:pPr>
    </w:p>
    <w:p w:rsidR="00F34340" w:rsidRDefault="00F34340" w:rsidP="00F34340">
      <w:pPr>
        <w:jc w:val="center"/>
        <w:rPr>
          <w:b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66B28" w:rsidRDefault="00066B28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66B28" w:rsidRDefault="00066B28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66B28" w:rsidRDefault="00066B28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376C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Структура программы</w:t>
      </w:r>
    </w:p>
    <w:p w:rsidR="00E91280" w:rsidRPr="00E376C6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Целевой раздел</w:t>
      </w:r>
    </w:p>
    <w:p w:rsidR="00E91280" w:rsidRDefault="00E91280" w:rsidP="00E91280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Пояснительная записка…………………………………………………..</w:t>
      </w:r>
      <w:r w:rsidR="00B019F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3</w:t>
      </w:r>
    </w:p>
    <w:p w:rsidR="00E91280" w:rsidRDefault="00E91280" w:rsidP="00E91280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Содержательный раздел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 пяти образовательных област</w:t>
      </w:r>
      <w:r w:rsidR="00B019F9">
        <w:rPr>
          <w:rFonts w:ascii="Times New Roman CYR" w:hAnsi="Times New Roman CYR" w:cs="Times New Roman CYR"/>
          <w:bCs/>
          <w:color w:val="000000"/>
          <w:sz w:val="28"/>
          <w:szCs w:val="28"/>
        </w:rPr>
        <w:t>ях……………………………………………………………………………..11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Описание вариативных форм, способов, методов и средств реализации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Программы с учетом возрастных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индвидуальных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особенностей воспитанников, специфики их образовате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льных потребностей и интересов….23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……………………………………………30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Особенности образовательной деятельности разных видов и культурных практик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………………………………………………………………35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84510E" w:rsidRDefault="00E91280" w:rsidP="00E91280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Способы и направления поддержки детской инициативы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……………38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……………………………………………………………………..39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Иные характеристики содержания Программы, наиболее существенные с точки зрения авторов Программы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………………………………………………42</w:t>
      </w:r>
    </w:p>
    <w:p w:rsidR="00E91280" w:rsidRDefault="00E91280" w:rsidP="00E91280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Организационный раздел</w:t>
      </w:r>
    </w:p>
    <w:p w:rsidR="00E91280" w:rsidRPr="0084510E" w:rsidRDefault="00E91280" w:rsidP="00E91280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Описание материально-технического обеспечения Программы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………42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Обеспеченность методическими материалами и ср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едствами обучения и воспитан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ия…………………………………………………………………………43</w:t>
      </w:r>
    </w:p>
    <w:p w:rsidR="00E91280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ежим дня……………………………………………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……………………48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собенности традиционных событий, праздников, мероприятий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……51</w:t>
      </w: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84510E" w:rsidRDefault="00E91280" w:rsidP="00E91280">
      <w:pPr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510E">
        <w:rPr>
          <w:rFonts w:ascii="Times New Roman CYR" w:hAnsi="Times New Roman CYR" w:cs="Times New Roman CYR"/>
          <w:bCs/>
          <w:color w:val="000000"/>
          <w:sz w:val="28"/>
          <w:szCs w:val="28"/>
        </w:rPr>
        <w:t>Особенности организации развивающей предметно-пространственной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среды…</w:t>
      </w:r>
      <w:r w:rsidR="001118A8">
        <w:rPr>
          <w:rFonts w:ascii="Times New Roman CYR" w:hAnsi="Times New Roman CYR" w:cs="Times New Roman CYR"/>
          <w:bCs/>
          <w:color w:val="000000"/>
          <w:sz w:val="28"/>
          <w:szCs w:val="28"/>
        </w:rPr>
        <w:t>………………………………………………………………………………52</w:t>
      </w:r>
    </w:p>
    <w:bookmarkEnd w:id="0"/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19F9" w:rsidRDefault="00B019F9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19F9" w:rsidRDefault="00B019F9" w:rsidP="00E9128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2930" w:rsidRDefault="008A2930" w:rsidP="00E9128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2930" w:rsidRDefault="008A2930" w:rsidP="00E9128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34340" w:rsidRDefault="00F34340" w:rsidP="00E91280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1. Целевой раздел</w:t>
      </w:r>
    </w:p>
    <w:p w:rsidR="00E91280" w:rsidRPr="00F41CA4" w:rsidRDefault="00E91280" w:rsidP="00E91280">
      <w:pPr>
        <w:suppressAutoHyphens/>
        <w:autoSpaceDE w:val="0"/>
        <w:autoSpaceDN w:val="0"/>
        <w:adjustRightInd w:val="0"/>
        <w:spacing w:line="276" w:lineRule="auto"/>
        <w:ind w:left="720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91280" w:rsidRPr="00F41CA4" w:rsidRDefault="00E91280" w:rsidP="00E91280">
      <w:pPr>
        <w:numPr>
          <w:ilvl w:val="1"/>
          <w:numId w:val="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E91280" w:rsidRPr="00926340" w:rsidRDefault="00E91280" w:rsidP="00E91280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Цель Программы: </w:t>
      </w:r>
      <w:r w:rsidRPr="00926340">
        <w:rPr>
          <w:bCs/>
          <w:sz w:val="28"/>
          <w:szCs w:val="28"/>
        </w:rPr>
        <w:t>позитивная социализация и всестороннее развитие ребенка раннего или дошкольного возраста в адекватных его возрасту детских видах деятельности</w:t>
      </w:r>
      <w:r>
        <w:rPr>
          <w:bCs/>
          <w:sz w:val="28"/>
          <w:szCs w:val="28"/>
        </w:rPr>
        <w:t>.</w:t>
      </w:r>
      <w:r w:rsidRPr="00926340">
        <w:rPr>
          <w:bCs/>
          <w:sz w:val="28"/>
          <w:szCs w:val="28"/>
        </w:rPr>
        <w:t xml:space="preserve">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Задачи Программы: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  <w:proofErr w:type="spellStart"/>
      <w:r w:rsidRPr="003E530E">
        <w:rPr>
          <w:bCs/>
          <w:sz w:val="28"/>
          <w:szCs w:val="28"/>
        </w:rPr>
        <w:t>психофизиолических</w:t>
      </w:r>
      <w:proofErr w:type="spellEnd"/>
      <w:r w:rsidRPr="003E530E">
        <w:rPr>
          <w:bCs/>
          <w:sz w:val="28"/>
          <w:szCs w:val="28"/>
        </w:rPr>
        <w:t xml:space="preserve"> и других особенностей;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взрослым, миром;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91280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91280" w:rsidRPr="003E530E" w:rsidRDefault="00E91280" w:rsidP="00E91280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3E530E">
        <w:rPr>
          <w:bCs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Задачи Программы по образовательным областям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0A7EB4">
        <w:rPr>
          <w:bCs/>
          <w:sz w:val="28"/>
          <w:szCs w:val="28"/>
          <w:u w:val="single"/>
        </w:rPr>
        <w:t>Социально-коммуникативное развитие: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- п</w:t>
      </w:r>
      <w:r w:rsidRPr="000A7EB4">
        <w:rPr>
          <w:bCs/>
          <w:sz w:val="28"/>
          <w:szCs w:val="28"/>
        </w:rPr>
        <w:t>рисвоение норм и ценностей, принятых в обществе, включая моральные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>и нравственные ценности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 xml:space="preserve">азвитие общения и взаимодействия ребёнка </w:t>
      </w:r>
      <w:proofErr w:type="gramStart"/>
      <w:r w:rsidRPr="000A7EB4">
        <w:rPr>
          <w:bCs/>
          <w:sz w:val="28"/>
          <w:szCs w:val="28"/>
        </w:rPr>
        <w:t>со</w:t>
      </w:r>
      <w:proofErr w:type="gramEnd"/>
      <w:r w:rsidRPr="000A7EB4">
        <w:rPr>
          <w:bCs/>
          <w:sz w:val="28"/>
          <w:szCs w:val="28"/>
        </w:rPr>
        <w:t xml:space="preserve"> взрослыми</w:t>
      </w:r>
      <w:r w:rsidRPr="000A7EB4">
        <w:rPr>
          <w:bCs/>
          <w:sz w:val="28"/>
          <w:szCs w:val="28"/>
        </w:rPr>
        <w:br/>
        <w:t>и сверстниками</w:t>
      </w:r>
      <w:r>
        <w:rPr>
          <w:bCs/>
          <w:sz w:val="28"/>
          <w:szCs w:val="28"/>
        </w:rPr>
        <w:t>;</w:t>
      </w:r>
    </w:p>
    <w:p w:rsidR="00E91280" w:rsidRPr="006F1D97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- с</w:t>
      </w:r>
      <w:r w:rsidRPr="000A7EB4">
        <w:rPr>
          <w:bCs/>
          <w:sz w:val="28"/>
          <w:szCs w:val="28"/>
        </w:rPr>
        <w:t>тановление самостоятельности, целенаправленности и саморегуляции собственных действий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социального и эмоционального интеллекта, эмоциональной отзывчивости, сопереживания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готовности к совместной деятельности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уважительного отношения и чувства принадлежности</w:t>
      </w:r>
      <w:r w:rsidRPr="000A7EB4">
        <w:rPr>
          <w:bCs/>
          <w:sz w:val="28"/>
          <w:szCs w:val="28"/>
        </w:rPr>
        <w:br/>
        <w:t>к своей семье и сообществу детей и взрослых в организации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позитивных установок к различным видам труда</w:t>
      </w:r>
      <w:r w:rsidRPr="000A7EB4">
        <w:rPr>
          <w:bCs/>
          <w:sz w:val="28"/>
          <w:szCs w:val="28"/>
        </w:rPr>
        <w:br/>
        <w:t xml:space="preserve"> и творчества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основ безопасности в быту, социуме, природе</w:t>
      </w:r>
      <w:r>
        <w:rPr>
          <w:bCs/>
          <w:sz w:val="28"/>
          <w:szCs w:val="28"/>
        </w:rPr>
        <w:t>.</w:t>
      </w:r>
      <w:r w:rsidRPr="000A7EB4">
        <w:rPr>
          <w:bCs/>
          <w:sz w:val="28"/>
          <w:szCs w:val="28"/>
        </w:rPr>
        <w:t xml:space="preserve"> 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0A7EB4">
        <w:rPr>
          <w:bCs/>
          <w:sz w:val="28"/>
          <w:szCs w:val="28"/>
          <w:u w:val="single"/>
        </w:rPr>
        <w:t>Познава</w:t>
      </w:r>
      <w:r>
        <w:rPr>
          <w:bCs/>
          <w:sz w:val="28"/>
          <w:szCs w:val="28"/>
          <w:u w:val="single"/>
        </w:rPr>
        <w:t>т</w:t>
      </w:r>
      <w:r w:rsidRPr="000A7EB4">
        <w:rPr>
          <w:bCs/>
          <w:sz w:val="28"/>
          <w:szCs w:val="28"/>
          <w:u w:val="single"/>
        </w:rPr>
        <w:t>ельное развитие: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интересов детей, любознательности и познавательной мотивации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познавательных действий, становление сознания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воображения и творческой активности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>и покое</w:t>
      </w:r>
      <w:r>
        <w:rPr>
          <w:bCs/>
          <w:sz w:val="28"/>
          <w:szCs w:val="28"/>
        </w:rPr>
        <w:t>, причинах и следствиях и др.);</w:t>
      </w:r>
      <w:proofErr w:type="gramEnd"/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</w:t>
      </w:r>
      <w:r w:rsidRPr="000A7EB4">
        <w:rPr>
          <w:bCs/>
          <w:sz w:val="28"/>
          <w:szCs w:val="28"/>
        </w:rPr>
        <w:t>ормирование первичных представлений о малой родине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br/>
      </w:r>
      <w:r w:rsidRPr="000A7EB4">
        <w:rPr>
          <w:bCs/>
          <w:sz w:val="28"/>
          <w:szCs w:val="28"/>
        </w:rPr>
        <w:t xml:space="preserve">Отечестве,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представлений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о социокультурных ценностях нашего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народа, </w:t>
      </w:r>
      <w:r>
        <w:rPr>
          <w:bCs/>
          <w:sz w:val="28"/>
          <w:szCs w:val="28"/>
        </w:rPr>
        <w:t xml:space="preserve"> </w:t>
      </w:r>
      <w:proofErr w:type="gramStart"/>
      <w:r w:rsidRPr="000A7EB4">
        <w:rPr>
          <w:bCs/>
          <w:sz w:val="28"/>
          <w:szCs w:val="28"/>
        </w:rPr>
        <w:t>об</w:t>
      </w:r>
      <w:proofErr w:type="gramEnd"/>
      <w:r w:rsidRPr="000A7EB4">
        <w:rPr>
          <w:bCs/>
          <w:sz w:val="28"/>
          <w:szCs w:val="28"/>
        </w:rPr>
        <w:t xml:space="preserve">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A7EB4">
        <w:rPr>
          <w:bCs/>
          <w:sz w:val="28"/>
          <w:szCs w:val="28"/>
        </w:rPr>
        <w:t>Отечественных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</w:t>
      </w:r>
      <w:proofErr w:type="gramStart"/>
      <w:r w:rsidRPr="000A7EB4">
        <w:rPr>
          <w:bCs/>
          <w:sz w:val="28"/>
          <w:szCs w:val="28"/>
        </w:rPr>
        <w:t>традициях</w:t>
      </w:r>
      <w:proofErr w:type="gramEnd"/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праздниках,</w:t>
      </w:r>
      <w:r>
        <w:rPr>
          <w:bCs/>
          <w:sz w:val="28"/>
          <w:szCs w:val="28"/>
        </w:rPr>
        <w:t xml:space="preserve">  </w:t>
      </w:r>
      <w:r w:rsidRPr="000A7EB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планете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Земля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как общем доме 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A7EB4">
        <w:rPr>
          <w:bCs/>
          <w:sz w:val="28"/>
          <w:szCs w:val="28"/>
        </w:rPr>
        <w:t>людей, об особенностях природы, мн</w:t>
      </w:r>
      <w:r>
        <w:rPr>
          <w:bCs/>
          <w:sz w:val="28"/>
          <w:szCs w:val="28"/>
        </w:rPr>
        <w:t>огообразии стран и народов мира.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0A7EB4">
        <w:rPr>
          <w:bCs/>
          <w:sz w:val="28"/>
          <w:szCs w:val="28"/>
          <w:u w:val="single"/>
        </w:rPr>
        <w:t>Речевое развитие: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A7EB4">
        <w:rPr>
          <w:bCs/>
          <w:sz w:val="28"/>
          <w:szCs w:val="28"/>
        </w:rPr>
        <w:t>ладение речью как средством общения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0A7EB4">
        <w:rPr>
          <w:bCs/>
          <w:sz w:val="28"/>
          <w:szCs w:val="28"/>
        </w:rPr>
        <w:t>богащение активного словаря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</w:t>
      </w:r>
      <w:r w:rsidRPr="000A7EB4">
        <w:rPr>
          <w:bCs/>
          <w:sz w:val="28"/>
          <w:szCs w:val="28"/>
        </w:rPr>
        <w:t>азвитие</w:t>
      </w:r>
      <w:r>
        <w:rPr>
          <w:bCs/>
          <w:sz w:val="28"/>
          <w:szCs w:val="28"/>
        </w:rPr>
        <w:t xml:space="preserve">  </w:t>
      </w:r>
      <w:r w:rsidRPr="000A7EB4">
        <w:rPr>
          <w:bCs/>
          <w:sz w:val="28"/>
          <w:szCs w:val="28"/>
        </w:rPr>
        <w:t xml:space="preserve"> связной, </w:t>
      </w:r>
      <w:r>
        <w:rPr>
          <w:bCs/>
          <w:sz w:val="28"/>
          <w:szCs w:val="28"/>
        </w:rPr>
        <w:t xml:space="preserve">  </w:t>
      </w:r>
      <w:r w:rsidRPr="000A7EB4">
        <w:rPr>
          <w:bCs/>
          <w:sz w:val="28"/>
          <w:szCs w:val="28"/>
        </w:rPr>
        <w:t>граммати</w:t>
      </w:r>
      <w:r>
        <w:rPr>
          <w:bCs/>
          <w:sz w:val="28"/>
          <w:szCs w:val="28"/>
        </w:rPr>
        <w:t xml:space="preserve">чески   правильной   диалогической   </w:t>
      </w:r>
      <w:r w:rsidRPr="000A7EB4">
        <w:rPr>
          <w:bCs/>
          <w:sz w:val="28"/>
          <w:szCs w:val="28"/>
        </w:rPr>
        <w:t xml:space="preserve">и 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A7EB4">
        <w:rPr>
          <w:bCs/>
          <w:sz w:val="28"/>
          <w:szCs w:val="28"/>
        </w:rPr>
        <w:t>монологической речи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речевого творчества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звуковой и интонационной культуры речи, фонематического слуха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0A7EB4">
        <w:rPr>
          <w:bCs/>
          <w:sz w:val="28"/>
          <w:szCs w:val="28"/>
        </w:rPr>
        <w:t>накомство с книжной культурой, детской литературой, понимание на слух текстов различных жанров детской литературы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рмирование звуковой аналитико-</w:t>
      </w:r>
      <w:r w:rsidRPr="000A7EB4">
        <w:rPr>
          <w:bCs/>
          <w:sz w:val="28"/>
          <w:szCs w:val="28"/>
        </w:rPr>
        <w:t>синтетической активности</w:t>
      </w:r>
      <w:r>
        <w:rPr>
          <w:bCs/>
          <w:sz w:val="28"/>
          <w:szCs w:val="28"/>
        </w:rPr>
        <w:t xml:space="preserve"> как </w:t>
      </w:r>
      <w:r>
        <w:rPr>
          <w:bCs/>
          <w:sz w:val="28"/>
          <w:szCs w:val="28"/>
        </w:rPr>
        <w:br/>
      </w:r>
      <w:r w:rsidRPr="000A7EB4">
        <w:rPr>
          <w:bCs/>
          <w:sz w:val="28"/>
          <w:szCs w:val="28"/>
        </w:rPr>
        <w:t>предпосылки обучения грамоте</w:t>
      </w:r>
      <w:r>
        <w:rPr>
          <w:bCs/>
          <w:sz w:val="28"/>
          <w:szCs w:val="28"/>
        </w:rPr>
        <w:t>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0A7EB4">
        <w:rPr>
          <w:bCs/>
          <w:sz w:val="28"/>
          <w:szCs w:val="28"/>
          <w:u w:val="single"/>
        </w:rPr>
        <w:t>Художественно-эстетическое развитие</w:t>
      </w:r>
      <w:r>
        <w:rPr>
          <w:bCs/>
          <w:sz w:val="28"/>
          <w:szCs w:val="28"/>
          <w:u w:val="single"/>
        </w:rPr>
        <w:t>:</w:t>
      </w:r>
    </w:p>
    <w:p w:rsidR="00E91280" w:rsidRPr="006F1D97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- р</w:t>
      </w:r>
      <w:r w:rsidRPr="000A7EB4">
        <w:rPr>
          <w:bCs/>
          <w:sz w:val="28"/>
          <w:szCs w:val="28"/>
        </w:rPr>
        <w:t>азвитие пре</w:t>
      </w:r>
      <w:r>
        <w:rPr>
          <w:bCs/>
          <w:sz w:val="28"/>
          <w:szCs w:val="28"/>
        </w:rPr>
        <w:t>дпосылок ценностно-</w:t>
      </w:r>
      <w:r w:rsidRPr="000A7EB4">
        <w:rPr>
          <w:bCs/>
          <w:sz w:val="28"/>
          <w:szCs w:val="28"/>
        </w:rPr>
        <w:t>смыслового восприятия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br/>
      </w:r>
      <w:r w:rsidRPr="000A7EB4">
        <w:rPr>
          <w:bCs/>
          <w:sz w:val="28"/>
          <w:szCs w:val="28"/>
        </w:rPr>
        <w:t>понимания произведений искусства (словесного, музыкального, изобразительного), мира природы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0A7EB4">
        <w:rPr>
          <w:bCs/>
          <w:sz w:val="28"/>
          <w:szCs w:val="28"/>
        </w:rPr>
        <w:t>тановление эстетического отношения к окружающему миру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элементарных представлений о видах искусства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A7EB4">
        <w:rPr>
          <w:bCs/>
          <w:sz w:val="28"/>
          <w:szCs w:val="28"/>
        </w:rPr>
        <w:t>осприятие музыки, художественной литературы, фольклора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0A7EB4">
        <w:rPr>
          <w:bCs/>
          <w:sz w:val="28"/>
          <w:szCs w:val="28"/>
        </w:rPr>
        <w:t>тимулирование сопереживания персонажам художественных произведений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еализация самостоятельной творческой деятельности детей (изобразительной, конструктивно-модельной, музыкальной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>и др.)</w:t>
      </w:r>
      <w:r>
        <w:rPr>
          <w:bCs/>
          <w:sz w:val="28"/>
          <w:szCs w:val="28"/>
        </w:rPr>
        <w:t>.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0A7EB4">
        <w:rPr>
          <w:bCs/>
          <w:sz w:val="28"/>
          <w:szCs w:val="28"/>
          <w:u w:val="single"/>
        </w:rPr>
        <w:t>Физическое развитие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0A7EB4">
        <w:rPr>
          <w:bCs/>
          <w:sz w:val="28"/>
          <w:szCs w:val="28"/>
        </w:rPr>
        <w:t>азвитие физических качеств</w:t>
      </w:r>
      <w:r>
        <w:rPr>
          <w:bCs/>
          <w:sz w:val="28"/>
          <w:szCs w:val="28"/>
        </w:rPr>
        <w:t xml:space="preserve"> (координация и гибкость);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0A7EB4">
        <w:rPr>
          <w:bCs/>
          <w:sz w:val="28"/>
          <w:szCs w:val="28"/>
        </w:rPr>
        <w:t xml:space="preserve">равильное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опорно – двигательной 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 xml:space="preserve"> организма,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A7EB4">
        <w:rPr>
          <w:bCs/>
          <w:sz w:val="28"/>
          <w:szCs w:val="28"/>
        </w:rPr>
        <w:t xml:space="preserve"> развитие равновесия, координации движений, крупной и мелкой моторики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0A7EB4">
        <w:rPr>
          <w:bCs/>
          <w:sz w:val="28"/>
          <w:szCs w:val="28"/>
        </w:rPr>
        <w:t>равильное выполнение основных движений</w:t>
      </w:r>
      <w:r>
        <w:rPr>
          <w:bCs/>
          <w:sz w:val="28"/>
          <w:szCs w:val="28"/>
        </w:rPr>
        <w:t xml:space="preserve"> (ходьба, бег, мягкие прыжки, повороты в обе стороны);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0A7EB4">
        <w:rPr>
          <w:bCs/>
          <w:sz w:val="28"/>
          <w:szCs w:val="28"/>
        </w:rPr>
        <w:t>ормирование начальных представлений</w:t>
      </w:r>
      <w:r>
        <w:rPr>
          <w:bCs/>
          <w:sz w:val="28"/>
          <w:szCs w:val="28"/>
        </w:rPr>
        <w:t xml:space="preserve"> </w:t>
      </w:r>
      <w:r w:rsidRPr="000A7EB4">
        <w:rPr>
          <w:bCs/>
          <w:sz w:val="28"/>
          <w:szCs w:val="28"/>
        </w:rPr>
        <w:t>о некоторых видах спорта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0A7EB4">
        <w:rPr>
          <w:bCs/>
          <w:sz w:val="28"/>
          <w:szCs w:val="28"/>
        </w:rPr>
        <w:t>владение подвижными играми с правилами</w:t>
      </w:r>
      <w:r>
        <w:rPr>
          <w:bCs/>
          <w:sz w:val="28"/>
          <w:szCs w:val="28"/>
        </w:rPr>
        <w:t>;</w:t>
      </w:r>
    </w:p>
    <w:p w:rsidR="00E91280" w:rsidRPr="000A7EB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0A7EB4">
        <w:rPr>
          <w:bCs/>
          <w:sz w:val="28"/>
          <w:szCs w:val="28"/>
        </w:rPr>
        <w:t>тановление целенаправленности и саморегуляции в двигательной сфере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0A7EB4">
        <w:rPr>
          <w:bCs/>
          <w:sz w:val="28"/>
          <w:szCs w:val="28"/>
        </w:rPr>
        <w:t>владение элементарными нормами и правилами здорового образа жизни</w:t>
      </w:r>
      <w:r>
        <w:rPr>
          <w:bCs/>
          <w:sz w:val="28"/>
          <w:szCs w:val="28"/>
        </w:rPr>
        <w:t xml:space="preserve"> (в питании, двигательном режиме, закаливании, при формировании полезных привычек).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</w:p>
    <w:p w:rsidR="00E91280" w:rsidRPr="00E27B74" w:rsidRDefault="00E91280" w:rsidP="00E91280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i/>
          <w:sz w:val="28"/>
          <w:szCs w:val="28"/>
        </w:rPr>
      </w:pPr>
      <w:r w:rsidRPr="00E27B74">
        <w:rPr>
          <w:bCs/>
          <w:i/>
          <w:sz w:val="28"/>
          <w:szCs w:val="28"/>
        </w:rPr>
        <w:t>Принципы и подходы к формированию Программы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8E2B33">
        <w:rPr>
          <w:rFonts w:ascii="Times New Roman CYR" w:hAnsi="Times New Roman CYR" w:cs="Times New Roman CYR"/>
          <w:color w:val="000000"/>
          <w:sz w:val="28"/>
          <w:szCs w:val="28"/>
        </w:rPr>
        <w:t>Программа разработана в соответствии с основными принципами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поэтому: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поддерживает разнообразие детства, сохраняет уникальности и самоценность детства как важного этапа в общем развитии человека;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предполагает личностно-развивающий и гуманистический характер взаимодействия взрослых (родителей (законных представителей)), педагогических и иных работников и детей;</w:t>
      </w:r>
    </w:p>
    <w:p w:rsidR="00E91280" w:rsidRPr="00721121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21121">
        <w:rPr>
          <w:rFonts w:ascii="Times New Roman CYR" w:hAnsi="Times New Roman CYR" w:cs="Times New Roman CYR"/>
          <w:sz w:val="28"/>
          <w:szCs w:val="28"/>
        </w:rPr>
        <w:t>- предусматривает уважение личности ребенка;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реализуется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E91280" w:rsidRPr="00721121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21121">
        <w:rPr>
          <w:rFonts w:ascii="Times New Roman CYR" w:hAnsi="Times New Roman CYR" w:cs="Times New Roman CYR"/>
          <w:sz w:val="28"/>
          <w:szCs w:val="28"/>
        </w:rPr>
        <w:t>- основывается на полноценном проживании ребенком всех этапов детства, обогащении детского развития;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выстраивает образовательную деятельность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содействует  сотрудничеству детей и взрослых, признаёт ребенка полноценным участником (субъектом) образовательных отношений;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поддерживает инициативу детей в различных видах деятельности;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сотрудничество Организации с семьей;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приобщает детей к социокультурным нормам, традициям семьи, общества и государства;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формирует познавательные интересы и познавательные действия ребенка в различных видах деятельности;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учитывает возрастную адекватность дошкольного образования (соответствие условий, требований, методов возрасту и особенностям развития);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учитывает этнокультурную ситуацию развития детей;</w:t>
      </w:r>
    </w:p>
    <w:p w:rsidR="00E91280" w:rsidRPr="00802CE6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строится с учетом </w:t>
      </w:r>
      <w:r w:rsidRPr="00802CE6">
        <w:rPr>
          <w:bCs/>
          <w:sz w:val="28"/>
          <w:szCs w:val="28"/>
        </w:rPr>
        <w:t>развивающ</w:t>
      </w:r>
      <w:r>
        <w:rPr>
          <w:bCs/>
          <w:sz w:val="28"/>
          <w:szCs w:val="28"/>
        </w:rPr>
        <w:t>его образования</w:t>
      </w:r>
      <w:r w:rsidRPr="00802CE6">
        <w:rPr>
          <w:bCs/>
          <w:sz w:val="28"/>
          <w:szCs w:val="28"/>
        </w:rPr>
        <w:t>, в соответствии с которым главной целью дошкольного образования является развитие ребенка</w:t>
      </w:r>
      <w:r>
        <w:rPr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02CE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сочетает </w:t>
      </w:r>
      <w:r w:rsidRPr="00802CE6">
        <w:rPr>
          <w:bCs/>
          <w:sz w:val="28"/>
          <w:szCs w:val="28"/>
        </w:rPr>
        <w:t>принцип</w:t>
      </w:r>
      <w:r>
        <w:rPr>
          <w:bCs/>
          <w:sz w:val="28"/>
          <w:szCs w:val="28"/>
        </w:rPr>
        <w:t>ы</w:t>
      </w:r>
      <w:r w:rsidRPr="00802CE6">
        <w:rPr>
          <w:bCs/>
          <w:sz w:val="28"/>
          <w:szCs w:val="28"/>
        </w:rPr>
        <w:t xml:space="preserve">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>
        <w:rPr>
          <w:bCs/>
          <w:sz w:val="28"/>
          <w:szCs w:val="28"/>
        </w:rPr>
        <w:t>;</w:t>
      </w:r>
    </w:p>
    <w:p w:rsidR="00E91280" w:rsidRPr="00721121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2112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соответствует </w:t>
      </w:r>
      <w:r w:rsidRPr="00721121">
        <w:rPr>
          <w:bCs/>
          <w:sz w:val="28"/>
          <w:szCs w:val="28"/>
        </w:rPr>
        <w:t>принцип</w:t>
      </w:r>
      <w:r>
        <w:rPr>
          <w:bCs/>
          <w:sz w:val="28"/>
          <w:szCs w:val="28"/>
        </w:rPr>
        <w:t>у</w:t>
      </w:r>
      <w:r w:rsidRPr="00721121">
        <w:rPr>
          <w:bCs/>
          <w:sz w:val="28"/>
          <w:szCs w:val="28"/>
        </w:rPr>
        <w:t xml:space="preserve">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2112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основывается на </w:t>
      </w:r>
      <w:r w:rsidRPr="00721121">
        <w:rPr>
          <w:bCs/>
          <w:sz w:val="28"/>
          <w:szCs w:val="28"/>
        </w:rPr>
        <w:t>комплексно-тематическ</w:t>
      </w:r>
      <w:r>
        <w:rPr>
          <w:bCs/>
          <w:sz w:val="28"/>
          <w:szCs w:val="28"/>
        </w:rPr>
        <w:t>ом</w:t>
      </w:r>
      <w:r w:rsidRPr="00721121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 xml:space="preserve">е </w:t>
      </w:r>
      <w:r w:rsidRPr="00721121">
        <w:rPr>
          <w:bCs/>
          <w:sz w:val="28"/>
          <w:szCs w:val="28"/>
        </w:rPr>
        <w:t xml:space="preserve">построения образовательного процесса. </w:t>
      </w:r>
    </w:p>
    <w:p w:rsidR="00E91280" w:rsidRPr="00721121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91280" w:rsidRPr="00CE5B70" w:rsidRDefault="00E91280" w:rsidP="00E91280">
      <w:pPr>
        <w:autoSpaceDE w:val="0"/>
        <w:autoSpaceDN w:val="0"/>
        <w:adjustRightInd w:val="0"/>
        <w:spacing w:line="276" w:lineRule="auto"/>
        <w:ind w:firstLine="705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E5B70">
        <w:rPr>
          <w:rFonts w:ascii="Times New Roman CYR" w:hAnsi="Times New Roman CYR" w:cs="Times New Roman CYR"/>
          <w:bCs/>
          <w:i/>
          <w:sz w:val="28"/>
          <w:szCs w:val="28"/>
        </w:rPr>
        <w:t>Подходы к формированию Программы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</w:t>
      </w:r>
      <w:r w:rsidRPr="008251F2">
        <w:rPr>
          <w:rFonts w:ascii="Times New Roman CYR" w:hAnsi="Times New Roman CYR" w:cs="Times New Roman CYR"/>
          <w:b/>
          <w:bCs/>
          <w:sz w:val="28"/>
          <w:szCs w:val="28"/>
        </w:rPr>
        <w:t>Личностно-ориентированный подход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предусматривает организацию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образовательного </w:t>
      </w:r>
      <w:r w:rsidRPr="008251F2">
        <w:rPr>
          <w:rFonts w:ascii="Times New Roman CYR" w:hAnsi="Times New Roman CYR" w:cs="Times New Roman CYR"/>
          <w:sz w:val="28"/>
          <w:szCs w:val="28"/>
        </w:rPr>
        <w:t>процесса с учетом того, что личность как цель, субъект, средство, результат воспитания является главным критерием его эффективности. Главное средство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  <w:r w:rsidRPr="008251F2">
        <w:rPr>
          <w:rFonts w:ascii="Times New Roman CYR" w:hAnsi="Times New Roman CYR" w:cs="Times New Roman CYR"/>
          <w:sz w:val="28"/>
          <w:szCs w:val="28"/>
        </w:rPr>
        <w:tab/>
        <w:t>Практической реализацией личностно-ориентированного подхода является использование технологии индивидуального маршрута, когда образовательный процесс осуществляется дифференцированно, в зависимости от уровня развития физических умений, умственных способностей, индивидуальных, психических особенностей ребенка, от характера влияния на него окружения.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Суть </w:t>
      </w:r>
      <w:r w:rsidRPr="008251F2">
        <w:rPr>
          <w:rFonts w:ascii="Times New Roman CYR" w:hAnsi="Times New Roman CYR" w:cs="Times New Roman CYR"/>
          <w:b/>
          <w:bCs/>
          <w:sz w:val="28"/>
          <w:szCs w:val="28"/>
        </w:rPr>
        <w:t>индивидуального подхода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8251F2">
        <w:rPr>
          <w:rFonts w:ascii="Times New Roman CYR" w:hAnsi="Times New Roman CYR" w:cs="Times New Roman CYR"/>
          <w:b/>
          <w:bCs/>
          <w:sz w:val="28"/>
          <w:szCs w:val="28"/>
        </w:rPr>
        <w:t>Деятельностный подход</w:t>
      </w:r>
      <w:r w:rsidRPr="008251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8251F2">
        <w:rPr>
          <w:rFonts w:ascii="Times New Roman CYR" w:hAnsi="Times New Roman CYR" w:cs="Times New Roman CYR"/>
          <w:sz w:val="28"/>
          <w:szCs w:val="28"/>
        </w:rPr>
        <w:t>предполагает направленность педагогических мер на организацию интенсивной постоянно усложняющейся деятельности, т.к. только через собственную деятельность человек усваивает науки и культуру, способы познания и преобразования мира, формирует и совершенствует личностные качества. Деятельностный подход предусматривает концентрацию внимания на организации и управлении целенаправленной воспитательной деятельностью ребенка в общем контексте его жизнедеятельности.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Р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езультатом реализации деятельностного подхода является, с одной стороны, создание педагогом алгоритмов (технологий) деятельности, обеспечивающей достижение воспитательных целей. С другой стороны – это развитие ребенка, и в первую очередь, таких его умений, как целеполагание, планирование, организация, регулирование, контроль, самоанализ и оценка результатов деятельности. 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51F2">
        <w:rPr>
          <w:rFonts w:ascii="Times New Roman CYR" w:hAnsi="Times New Roman CYR" w:cs="Times New Roman CYR"/>
          <w:b/>
          <w:bCs/>
          <w:sz w:val="28"/>
          <w:szCs w:val="28"/>
        </w:rPr>
        <w:t>Средовой подход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предусматривает использование возможностей внутренней и внешней среды образовательного учреждения в воспитании и развитии личности ребенка</w:t>
      </w:r>
      <w:r w:rsidRPr="008251F2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воспитанник. Среда может быть охарактеризована: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51F2">
        <w:rPr>
          <w:sz w:val="28"/>
          <w:szCs w:val="28"/>
        </w:rPr>
        <w:lastRenderedPageBreak/>
        <w:t xml:space="preserve">- </w:t>
      </w:r>
      <w:r w:rsidRPr="008251F2">
        <w:rPr>
          <w:rFonts w:ascii="Times New Roman CYR" w:hAnsi="Times New Roman CYR" w:cs="Times New Roman CYR"/>
          <w:sz w:val="28"/>
          <w:szCs w:val="28"/>
        </w:rPr>
        <w:t>открытостью, которая предполагает свободу выбора и доступность основных источников развития – образовательных ресурсов (театры, библиотеки и т.д.);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51F2">
        <w:rPr>
          <w:sz w:val="28"/>
          <w:szCs w:val="28"/>
        </w:rPr>
        <w:t xml:space="preserve">- 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вариативностью форм и содержания развития как личностного, так и профессионального; 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51F2">
        <w:rPr>
          <w:sz w:val="28"/>
          <w:szCs w:val="28"/>
        </w:rPr>
        <w:t xml:space="preserve">- </w:t>
      </w:r>
      <w:r w:rsidRPr="008251F2">
        <w:rPr>
          <w:rFonts w:ascii="Times New Roman CYR" w:hAnsi="Times New Roman CYR" w:cs="Times New Roman CYR"/>
          <w:sz w:val="28"/>
          <w:szCs w:val="28"/>
        </w:rPr>
        <w:t>интеграцией образовательных ресурсов - культуры, искусства, науки, системы образования, общественных объединений и организаций;</w:t>
      </w:r>
    </w:p>
    <w:p w:rsidR="00E91280" w:rsidRPr="008251F2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51F2">
        <w:rPr>
          <w:sz w:val="28"/>
          <w:szCs w:val="28"/>
        </w:rPr>
        <w:t xml:space="preserve">- </w:t>
      </w:r>
      <w:r w:rsidRPr="008251F2">
        <w:rPr>
          <w:rFonts w:ascii="Times New Roman CYR" w:hAnsi="Times New Roman CYR" w:cs="Times New Roman CYR"/>
          <w:sz w:val="28"/>
          <w:szCs w:val="28"/>
        </w:rPr>
        <w:t>стилем взаимодействия внутри среды, характером отношений к социальному опыту и его передаче.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оциальная среда рассматривается как фактор воспитания, социальный фон его реализации, инструмент или механизм взаимодействия с человеком. </w:t>
      </w:r>
    </w:p>
    <w:p w:rsidR="00E91280" w:rsidRPr="00931BDE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Значимые для разработки и реализации Программы характеристики</w:t>
      </w:r>
    </w:p>
    <w:p w:rsidR="00E91280" w:rsidRPr="0092634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 xml:space="preserve">Современная социокультурная ситуация развития ребёнка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б</w:t>
      </w:r>
      <w:proofErr w:type="gramEnd"/>
      <w:r w:rsidRPr="00926340">
        <w:rPr>
          <w:rFonts w:ascii="Times New Roman CYR" w:hAnsi="Times New Roman CYR" w:cs="Times New Roman CYR"/>
          <w:bCs/>
          <w:sz w:val="28"/>
          <w:szCs w:val="28"/>
        </w:rPr>
        <w:t>óльшая</w:t>
      </w:r>
      <w:proofErr w:type="spellEnd"/>
      <w:r w:rsidRPr="00926340">
        <w:rPr>
          <w:rFonts w:ascii="Times New Roman CYR" w:hAnsi="Times New Roman CYR" w:cs="Times New Roman CYR"/>
          <w:bCs/>
          <w:sz w:val="28"/>
          <w:szCs w:val="28"/>
        </w:rPr>
        <w:t xml:space="preserve"> открытость мира и доступность его познания для ребенка, больше источников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информации (телевидение, интернет, большое количество игр и игрушек)</w:t>
      </w:r>
      <w:r>
        <w:rPr>
          <w:rFonts w:ascii="Times New Roman CYR" w:hAnsi="Times New Roman CYR" w:cs="Times New Roman CYR"/>
          <w:bCs/>
          <w:sz w:val="28"/>
          <w:szCs w:val="28"/>
        </w:rPr>
        <w:t>, а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грессивность д</w:t>
      </w:r>
      <w:r>
        <w:rPr>
          <w:rFonts w:ascii="Times New Roman CYR" w:hAnsi="Times New Roman CYR" w:cs="Times New Roman CYR"/>
          <w:bCs/>
          <w:sz w:val="28"/>
          <w:szCs w:val="28"/>
        </w:rPr>
        <w:t>оступной для ребенка информации;</w:t>
      </w:r>
    </w:p>
    <w:p w:rsidR="00E91280" w:rsidRPr="00926340" w:rsidRDefault="00E91280" w:rsidP="00E91280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 xml:space="preserve">ультурная неустойчивость окружающего мира, смешение культур в совокупности с </w:t>
      </w:r>
      <w:proofErr w:type="spellStart"/>
      <w:r w:rsidRPr="00926340">
        <w:rPr>
          <w:rFonts w:ascii="Times New Roman CYR" w:hAnsi="Times New Roman CYR" w:cs="Times New Roman CYR"/>
          <w:bCs/>
          <w:sz w:val="28"/>
          <w:szCs w:val="28"/>
        </w:rPr>
        <w:t>многоязычностью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 xml:space="preserve">  разносность и иногда противоречивость предлагаемых разными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культурами образцов поведения и образцов отношения к окружающе</w:t>
      </w:r>
      <w:r>
        <w:rPr>
          <w:rFonts w:ascii="Times New Roman CYR" w:hAnsi="Times New Roman CYR" w:cs="Times New Roman CYR"/>
          <w:bCs/>
          <w:sz w:val="28"/>
          <w:szCs w:val="28"/>
        </w:rPr>
        <w:t>му миру;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ложность окружающей среды с технологической точки зрения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нарушение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устоявшейся традиционной схемы передачи знаний и опыта от взрослых детям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формирование уже на этапе дошкольного детства универсальных, комплексных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качеств личности ребенка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ыстрая изменяемость окружающего мира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новая методология познания мира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овладение ребенком комплексным инструментарием познания мира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ыстрая изменяемость окружающего мира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понимание ребенком важности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 xml:space="preserve">    и неважности (второстепенности) информации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отбор содержания дошкольного  образования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усиление роли взрослого в защите ребенка от негативного воздействия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излишних источников познания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а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грессивность окружающей среды и ограниченность механизмов приспособляемости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человеческого организма к быстро изменяющимся условиям, наличие многочисленных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вредных для здоровья факторов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негативное влияние на здоровье детей – как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физическое, так и психическое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возрастание роли инклюзивного образова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ния, </w:t>
      </w:r>
      <w:r w:rsidRPr="00926340">
        <w:rPr>
          <w:rFonts w:ascii="Times New Roman CYR" w:hAnsi="Times New Roman CYR" w:cs="Times New Roman CYR"/>
          <w:bCs/>
          <w:sz w:val="28"/>
          <w:szCs w:val="28"/>
        </w:rPr>
        <w:t>влияние на формирование у детей норм поведения, исключающих пренебрежительное отношение к детям с ограниченными возможностями здоровья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91280" w:rsidRPr="0092634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178D">
        <w:rPr>
          <w:rFonts w:ascii="Times New Roman CYR" w:hAnsi="Times New Roman CYR" w:cs="Times New Roman CYR"/>
          <w:bCs/>
          <w:i/>
          <w:sz w:val="28"/>
          <w:szCs w:val="28"/>
        </w:rPr>
        <w:t xml:space="preserve">Характеристики особенностей развития детей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5 до 6 лет</w:t>
      </w:r>
    </w:p>
    <w:p w:rsidR="00E91280" w:rsidRPr="0083178D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Для правильной организации образовательного процесса необходимо выделить характеристику возрастных и индивидуальных особенностей и возможностей  детей.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этом возрасте в поведении дошкольников происходят качественные изменения - формируется возможность саморегуляции, т. е. дети начинают предъявлять к себе те требования, которые раньше предъявлялись им взрослыми.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возрасте от 5 до 6 лет происходят изменения в представлениях ребёнка о себе.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Более совершенной становится крупная моторика.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Представления об основных свойствах предметов ещё более расширяются и углубляются.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Объём памяти изменяется не существенно. Улучшается её устойчивость.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Круг чтения ребёнка 5-6 лет пополняется произведениями разнообразной тематики,  в том числе связанной с проблемами взаимоотношений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взрослыми, сверстниками, с историей страны.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Повышаются возможности безопасности жизнедеятельности ребенка 5-6 лет.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Трудовая деятельность. В старшем дошкольном возрасте активно развиваются планирование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самооценивание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трудовой деятельности (при условии сформированности всех других компонентов детского труда).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Музыкально-художественная деятельность. В старшем дошкольном возрасте  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продуктивной деятельности дети могут изобразить задуманное.</w:t>
      </w:r>
    </w:p>
    <w:p w:rsidR="00E91280" w:rsidRPr="00F41CA4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Конструируют по условиям, заданным взрослым, но уже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готовы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самостоятельному творческому конструированию из разных материалов. </w:t>
      </w: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ind w:firstLine="705"/>
        <w:jc w:val="center"/>
        <w:rPr>
          <w:sz w:val="22"/>
          <w:szCs w:val="22"/>
        </w:rPr>
      </w:pPr>
    </w:p>
    <w:p w:rsidR="00E91280" w:rsidRPr="00E91280" w:rsidRDefault="00E91280" w:rsidP="00E91280">
      <w:pPr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Содержательный раздел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1280" w:rsidRPr="00E91280" w:rsidRDefault="00E91280" w:rsidP="00E91280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Цель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Задачи: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общения и взаимодействия ребёнка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со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взрослыми и сверстниками;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позитивных установок к различным видам труда и творчества;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 формирование основ безопасного поведения в быту, социуме, природе;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готовности к совместной деятельности со сверстниками.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Основные направления реализации образовательной области «Социально-коммуникативное развитие»:</w:t>
      </w:r>
    </w:p>
    <w:p w:rsidR="00E91280" w:rsidRPr="00E91280" w:rsidRDefault="00E91280" w:rsidP="00E91280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Развитие игровой деятельности детей с целью освоения различных социальных ролей</w:t>
      </w:r>
    </w:p>
    <w:p w:rsidR="00E91280" w:rsidRPr="00E91280" w:rsidRDefault="00E91280" w:rsidP="00E91280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Игра является ведущим видом деятельности в дошкольном возрасте. Сюжетная самодеятельная игра как деятельность предъявляет к ребенку ряд требований, способствующих формированию психических новообразований: </w:t>
      </w:r>
    </w:p>
    <w:p w:rsidR="00E91280" w:rsidRPr="00E91280" w:rsidRDefault="00E91280" w:rsidP="00E91280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действие  в воображаемом плане способствует развитию символической функции мышления;</w:t>
      </w:r>
    </w:p>
    <w:p w:rsidR="00E91280" w:rsidRPr="00E91280" w:rsidRDefault="00E91280" w:rsidP="00E9128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наличие воображаемой ситуации способствует формированию плана представлений;</w:t>
      </w:r>
    </w:p>
    <w:p w:rsidR="00E91280" w:rsidRPr="00E91280" w:rsidRDefault="00E91280" w:rsidP="00E9128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игра направлена на воспроизведение человеческих взаимоотношений, следовательно, она способствует формированию у ребенка способности определенным образом в них ориентироваться;</w:t>
      </w:r>
    </w:p>
    <w:p w:rsidR="00E91280" w:rsidRPr="00E91280" w:rsidRDefault="00E91280" w:rsidP="00E9128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- необходимость согласовывать игровые действия способствует формированию реальных взаимоотношений между играющими детьми.</w:t>
      </w:r>
    </w:p>
    <w:p w:rsidR="00E91280" w:rsidRPr="00E91280" w:rsidRDefault="00E91280" w:rsidP="00E9128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Формирование основ безопасного поведения в быту, социуме, природе.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МБДОУ № 11 реализует дополнительную парциальную Программу по ОБЖ  (авторы: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Р.Б.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Стеркина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E91280">
        <w:rPr>
          <w:sz w:val="28"/>
          <w:szCs w:val="28"/>
        </w:rPr>
        <w:t xml:space="preserve">О.В. </w:t>
      </w:r>
      <w:proofErr w:type="spellStart"/>
      <w:r w:rsidRPr="00E91280">
        <w:rPr>
          <w:sz w:val="28"/>
          <w:szCs w:val="28"/>
        </w:rPr>
        <w:t>Чермашенцева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>, Н.Н. Авдеева)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Цель: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формирование основ безопасности собственной жизнедеятельности, формирование предпосылок  экологического сознания (безопасности окружающего мира). </w:t>
      </w:r>
    </w:p>
    <w:p w:rsidR="00E91280" w:rsidRPr="00E91280" w:rsidRDefault="00E91280" w:rsidP="00E91280">
      <w:pPr>
        <w:contextualSpacing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Задачи обучения дошкольников ОБЖ:</w:t>
      </w:r>
    </w:p>
    <w:p w:rsidR="00E91280" w:rsidRPr="00E91280" w:rsidRDefault="00E91280" w:rsidP="00E91280">
      <w:pPr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научить ребенка ориентироваться в окружающей его обстановке и уметь оценивать отдельные элементы обстановки с точки зрения “Опасно - не опасно»; </w:t>
      </w:r>
    </w:p>
    <w:p w:rsidR="00E91280" w:rsidRPr="00E91280" w:rsidRDefault="00E91280" w:rsidP="00E91280">
      <w:pPr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поступки);</w:t>
      </w:r>
    </w:p>
    <w:p w:rsidR="00E91280" w:rsidRPr="00E91280" w:rsidRDefault="00E91280" w:rsidP="00E91280">
      <w:pPr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сформировать важнейшие алгоритмы восприятия и действия, которые лежат в основе безопасного поведения.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Основные принципы работы по воспитанию у детей навыков безопасного поведения</w:t>
      </w:r>
    </w:p>
    <w:p w:rsidR="00E91280" w:rsidRPr="00E91280" w:rsidRDefault="00E91280" w:rsidP="00E91280">
      <w:pPr>
        <w:numPr>
          <w:ilvl w:val="0"/>
          <w:numId w:val="4"/>
        </w:numPr>
        <w:tabs>
          <w:tab w:val="left" w:pos="426"/>
          <w:tab w:val="num" w:pos="567"/>
        </w:tabs>
        <w:suppressAutoHyphens/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E91280" w:rsidRPr="00E91280" w:rsidRDefault="00E91280" w:rsidP="00E91280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E91280" w:rsidRPr="00E91280" w:rsidRDefault="00E91280" w:rsidP="00E91280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</w:t>
      </w:r>
    </w:p>
    <w:p w:rsidR="00E91280" w:rsidRPr="00E91280" w:rsidRDefault="00E91280" w:rsidP="00E91280">
      <w:pPr>
        <w:numPr>
          <w:ilvl w:val="0"/>
          <w:numId w:val="4"/>
        </w:numPr>
        <w:tabs>
          <w:tab w:val="left" w:pos="426"/>
          <w:tab w:val="num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Развивать качества ребенка: его координацию, внимание, наблюдательность, реакцию и т.д.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В этот курс ОБЖ для дошкольников вошли шесть разделов, затрагивающих основные сферы жизни ребёнка.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1. «Ребёнок и другие люди».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опасно-неопасно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2. Ребенок и природа.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3. Ребенок дома.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4. Здоровье ребенка.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5. Эмоциональное благополучие ребенка.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следование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6. Ребенок на улице.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Трудовое воспитание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Виды труда: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навыки культуры быта (труд по самообслуживанию);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ознакомление с трудом взрослых;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хозяйственно-бытовой труд (содружество взрослого и ребенка, совместная деятельность);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труд в природе;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- ручной труд (мотивация – сделать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приятное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взрослому, другу-ровеснику, младшему ребенку).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Типы организаций труда детей:</w:t>
      </w:r>
    </w:p>
    <w:p w:rsidR="00E91280" w:rsidRPr="00E91280" w:rsidRDefault="00E91280" w:rsidP="00E91280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Индивидуальный труд.</w:t>
      </w:r>
    </w:p>
    <w:p w:rsidR="00E91280" w:rsidRPr="00E91280" w:rsidRDefault="00E91280" w:rsidP="00E91280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Труд рядом.</w:t>
      </w:r>
    </w:p>
    <w:p w:rsidR="00E91280" w:rsidRPr="00E91280" w:rsidRDefault="00E91280" w:rsidP="00E91280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Общий труд.</w:t>
      </w:r>
    </w:p>
    <w:p w:rsidR="00E91280" w:rsidRPr="00E91280" w:rsidRDefault="00E91280" w:rsidP="00E91280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Совместный труд.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Патриотическое воспитание детей дошкольного возраста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МБДОУ № 11 реализует дополнительную парциальную Программу по патриотическому воспитанию (авторы: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sz w:val="28"/>
          <w:szCs w:val="28"/>
        </w:rPr>
        <w:t xml:space="preserve">Н.Г. </w:t>
      </w:r>
      <w:proofErr w:type="spellStart"/>
      <w:r w:rsidRPr="00E91280">
        <w:rPr>
          <w:sz w:val="28"/>
          <w:szCs w:val="28"/>
        </w:rPr>
        <w:t>Комратова</w:t>
      </w:r>
      <w:proofErr w:type="spellEnd"/>
      <w:r w:rsidRPr="00E91280">
        <w:rPr>
          <w:sz w:val="28"/>
          <w:szCs w:val="28"/>
        </w:rPr>
        <w:t>, Л.Ф. Грибова)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Патриотическое воспитание детей дошкольного возраста представлено следующими компонентами: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содержательный (представления ребенка об окружающем мире): о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культуре народа, его традициях, творчестве, о природе родного края и страны и деятельности человека в природе, об истории страны, отраженной в   названиях улиц,   памятниках о символике родного города и страны (герб, гимн, флаг);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- эмоционально-побудительный (эмоционально-положительные чувства ребенка к окружающему миру): любовь и чувство привязанности к родной семье и дому, интерес к жизни родного города и страны, гордость за достижения своей страны, уважение к культуре и традициям народа, к историческому  прошлому, восхищение народным творчеством, любовь к родной природе, к родному языку, уважение к человеку-труженику и желание принимать посильное  участие в труде;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деятельностный (отражение отношения к миру в деятельности): труд, игра, продуктивная деятельность, музыкальная деятельность, познавательная деятельность. 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ПОЗНАВАТЕЛЬНОЕ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Цель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: развитие познавательных интересов и познавательных способностей детей, которые можно подразделить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сенсорные, интеллектуально-познавательные и интеллектуально-творческие.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Задачи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воображения и творческой активности;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-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первичных представлений о планете Земля как общем доме людей;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 особенностях её природы, многообразии стран и народов.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Направления познавательного развития дошкольников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мышления, памяти, внимания через различные виды деятельности, вопросы детей, занятия по развитию логики, развивающие игры.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любознательности.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Развитие познавательной мотивации. 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воображения и творческой активности.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Формирование специальных способов ориентации.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Экспериментирование с природным материалом.</w:t>
      </w:r>
    </w:p>
    <w:p w:rsidR="00E91280" w:rsidRPr="00E91280" w:rsidRDefault="00E91280" w:rsidP="00E91280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Использование схем, символов, знаков.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16"/>
          <w:szCs w:val="16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Педагогические условия успешного и полноценного интеллектуального развития детей дошкольного возраста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организация обучения детей, предполагающая использование детьми 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совместных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действий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в освоении различных понятий;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организация разнообразных форм взаимодействия: «педагог – дети», «дети – дети»;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организация ситуаций для познания детьми отношений между предметами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когда ребенок сохраняет в процессе обучения 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чувство комфортности и уверенности в собственных силах.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Развитие элементарных математических представлений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МБДОУ № 11 реализует дополнительную парциальную Программу по формированию элементарных математических представлений (автор:</w:t>
      </w:r>
      <w:proofErr w:type="gramEnd"/>
      <w:r w:rsidRPr="00E91280">
        <w:rPr>
          <w:szCs w:val="28"/>
        </w:rPr>
        <w:t xml:space="preserve"> </w:t>
      </w:r>
      <w:proofErr w:type="gramStart"/>
      <w:r w:rsidRPr="00E91280">
        <w:rPr>
          <w:sz w:val="28"/>
          <w:szCs w:val="28"/>
        </w:rPr>
        <w:t xml:space="preserve">Л.Г. </w:t>
      </w:r>
      <w:proofErr w:type="spellStart"/>
      <w:r w:rsidRPr="00E91280">
        <w:rPr>
          <w:sz w:val="28"/>
          <w:szCs w:val="28"/>
        </w:rPr>
        <w:t>Петерсон</w:t>
      </w:r>
      <w:proofErr w:type="spellEnd"/>
      <w:r w:rsidRPr="00E91280">
        <w:rPr>
          <w:sz w:val="28"/>
          <w:szCs w:val="28"/>
        </w:rPr>
        <w:t>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Принципы организации работы по развитию элементарных математических представлений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математических представлений на основе перцептивных (ручных) действий детей,  накопления чувственного опыта и его осмысления;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использование разнообразного и разнопланового  дидактического материала, позволяющего обобщить понятия «число», «множество», «форма»;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стимулирование активной речевой деятельности детей, речевое сопровождение перцептивных действий;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возможность сочетания самостоятельной деятельности детей и их разнообразного взаимодействия при освоении математических понятий.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Ознакомление дошкольников с миром природы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МБДОУ № 11 реализует дополнительную парциальную Программу по ознакомлению с миром природы (авторы: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sz w:val="28"/>
          <w:szCs w:val="28"/>
        </w:rPr>
        <w:t xml:space="preserve">В.В. </w:t>
      </w:r>
      <w:proofErr w:type="spellStart"/>
      <w:r w:rsidRPr="00E91280">
        <w:rPr>
          <w:sz w:val="28"/>
          <w:szCs w:val="28"/>
        </w:rPr>
        <w:t>Смирова</w:t>
      </w:r>
      <w:proofErr w:type="spellEnd"/>
      <w:r w:rsidRPr="00E91280">
        <w:rPr>
          <w:sz w:val="28"/>
          <w:szCs w:val="28"/>
        </w:rPr>
        <w:t xml:space="preserve">, С.Н. Николаева, О.Ф. </w:t>
      </w:r>
      <w:proofErr w:type="spellStart"/>
      <w:r w:rsidRPr="00E91280">
        <w:rPr>
          <w:sz w:val="28"/>
          <w:szCs w:val="28"/>
        </w:rPr>
        <w:t>Гарботенко</w:t>
      </w:r>
      <w:proofErr w:type="spellEnd"/>
      <w:r w:rsidRPr="00E91280">
        <w:rPr>
          <w:sz w:val="28"/>
          <w:szCs w:val="28"/>
        </w:rPr>
        <w:t>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Содержание образования по ознакомлению дошкольников с миром природы представлено живой (растения, грибы, животные, человек) и неживой  (вода, почва, воздух) природой. 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Ознакомление дошкольников с социальным миром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Задачи: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сформировать у ребенка представление о себе как о представителе человеческого рода;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сформировать у ребенка представление о людях, живущих на Земле, об их чувствах, поступках, правах и обязанностях; о разнообразной деятельности людей;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МБДОУ № 11 реализует дополнительную парциальную Программу по речевому развитию (авторы: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sz w:val="28"/>
          <w:szCs w:val="28"/>
        </w:rPr>
        <w:t xml:space="preserve">О.С.Ушакова, Л.А. </w:t>
      </w:r>
      <w:proofErr w:type="spellStart"/>
      <w:r w:rsidRPr="00E91280">
        <w:rPr>
          <w:sz w:val="28"/>
          <w:szCs w:val="28"/>
        </w:rPr>
        <w:t>Порамонова</w:t>
      </w:r>
      <w:proofErr w:type="spellEnd"/>
      <w:r w:rsidRPr="00E91280">
        <w:rPr>
          <w:sz w:val="32"/>
          <w:szCs w:val="28"/>
        </w:rPr>
        <w:t>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Цель: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 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Задачи: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овладение речью как средством общения и культуры; 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обогащение активного словаря;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развитие связной, грамматически правильной диалогической и монологической речи;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 развитие речевого творчества;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формирование звуковой аналитико-синтетической активности как предпосылки обучения грамоте;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звуковой и интонационной культуры речи, фонематического слуха.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Принципы развития речи: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взаимосвязи сенсорного, умственного и речевого развития.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 коммуникативно - деятельностного подхода к развитию речи.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 развития языкового чутья.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формирования элементарного осознания явлений языка.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взаимосвязи работы над различными сторонами речи.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обогащения мотивации речевой деятельности.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Принцип обеспечения активной языковой практики.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1069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Основные направления работы по развитию речи детей в дошкольной организации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Воспитание звуковой культуры речи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восприятия звуков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br/>
        <w:t>родной речи и произношения.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Формирование грамматического строя: морфология (изменение слов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br/>
        <w:t xml:space="preserve"> по родам, числам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адежам), синтаксис (освоение различных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br/>
        <w:t xml:space="preserve"> типов словосочетаний и предложений), словообразование.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связной речи: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д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иалогическая (разговорная) речь монологическая речь (рассказывание). 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Формирование элементарного осознания явлений языка и речи: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различение звука и слова, нахождение  места звука в слове.</w:t>
      </w:r>
    </w:p>
    <w:p w:rsidR="00E91280" w:rsidRPr="00E91280" w:rsidRDefault="00E91280" w:rsidP="00E91280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Воспитание любви и интереса к художественному слову.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Задачи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предпосылок ценностно – смыслового восприятия и понимания произведений искусства (словесного, музыкального, изобразительного), мира природы;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становление эстетического отношения к окружающему миру;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элементарных представлений о видах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восприятие музыки, художественной литературы, фольклора;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стимулирование сопереживания персонажам художественных произведений;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i/>
          <w:color w:val="000000"/>
          <w:kern w:val="24"/>
          <w:sz w:val="28"/>
          <w:szCs w:val="28"/>
        </w:rPr>
      </w:pPr>
      <w:r w:rsidRPr="00E91280">
        <w:rPr>
          <w:bCs/>
          <w:i/>
          <w:color w:val="000000"/>
          <w:kern w:val="24"/>
          <w:sz w:val="28"/>
          <w:szCs w:val="28"/>
        </w:rPr>
        <w:t>Направления работы по художественно-эстетическому развитию</w:t>
      </w:r>
    </w:p>
    <w:p w:rsidR="00E91280" w:rsidRPr="00E91280" w:rsidRDefault="00E91280" w:rsidP="00E91280">
      <w:pPr>
        <w:numPr>
          <w:ilvl w:val="0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Эстетическое восприятие мира природы: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- побуждать детей наблюдать за окружающей живой природой, всматриваться, замечать красоту природы;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- обогащать яркими впечатлениями от разнообразия красоты природы;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- воспитывать эмоциональный отклик на окружающую природу;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ab/>
        <w:t>- воспитывать любовь ко всему живому, умение любоваться, видеть красоту вокруг себя;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/>
          <w:bCs/>
          <w:color w:val="000000"/>
          <w:kern w:val="24"/>
          <w:sz w:val="28"/>
          <w:szCs w:val="28"/>
        </w:rPr>
        <w:t xml:space="preserve">- </w:t>
      </w:r>
      <w:r w:rsidRPr="00E91280">
        <w:rPr>
          <w:bCs/>
          <w:color w:val="000000"/>
          <w:kern w:val="24"/>
          <w:sz w:val="28"/>
          <w:szCs w:val="28"/>
        </w:rPr>
        <w:t>развивать интерес, желание и умение наблюдать за живой и неживой природой;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- воспитывать эмоциональный отклик на красоту природы, любовь к природе, основы экологической культуры;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color w:val="000000"/>
          <w:kern w:val="24"/>
          <w:sz w:val="28"/>
          <w:szCs w:val="28"/>
        </w:rPr>
      </w:pPr>
      <w:r w:rsidRPr="00E91280">
        <w:rPr>
          <w:bCs/>
          <w:color w:val="000000"/>
          <w:kern w:val="24"/>
          <w:sz w:val="28"/>
          <w:szCs w:val="28"/>
        </w:rPr>
        <w:t>- 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 2. Эстетическое восприятие социального мира: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дать детям представление о том, что все люди трудятся;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воспитывать интерес, уважение к труду, людям труда;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11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ab/>
        <w:t>- воспитывать бережное отношение к окружающему предметному миру;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формировать интерес к окружающим предметам.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уметь обследовать их, осуществлять простейший сенсорный анализ, выделять ярко выраженные свойства, качества предмета;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различать эмоциональное состояние людей;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воспитывать чувство симпатии к другим детям;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дать детям представление о труде взрослых, о профессиях;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воспитывать интерес, уважение к людям, которые трудятся на благо других людей;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воспитывать предметное отношение к предметам рукотворного мира;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формировать знания о Родине, Москве;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знакомить с ближайшим окружением, учить любоваться красотой окружающих предметов;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выделять особенности строения предметов, их свойства и качества, назначение;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знакомить с изменениями, происходящими в окружающем мире;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эмоциональный отклик на человеческие взаимоотношения, поступки;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3. Художественное восприятие произведений искусства: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 xml:space="preserve">- </w:t>
      </w:r>
      <w:r w:rsidRPr="00E91280">
        <w:rPr>
          <w:bCs/>
          <w:sz w:val="28"/>
          <w:szCs w:val="28"/>
        </w:rPr>
        <w:t>развивать эстетические чувства, художественное восприятие ребенка;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воспитывать эмоциональный отклик на произведения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lastRenderedPageBreak/>
        <w:t>- учить замечать яркость цветовых образов изобразительного и прикладного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выделять средства выразительности в произведениях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дать элементарные представления об архитектуре;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учить делиться своими впечатлениями </w:t>
      </w:r>
      <w:proofErr w:type="gramStart"/>
      <w:r w:rsidRPr="00E91280">
        <w:rPr>
          <w:bCs/>
          <w:sz w:val="28"/>
          <w:szCs w:val="28"/>
        </w:rPr>
        <w:t>со</w:t>
      </w:r>
      <w:proofErr w:type="gramEnd"/>
      <w:r w:rsidRPr="00E91280">
        <w:rPr>
          <w:bCs/>
          <w:sz w:val="28"/>
          <w:szCs w:val="28"/>
        </w:rPr>
        <w:t xml:space="preserve"> взрослыми, сверстниками;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формировать эмоционально-эстетическое отношение ребенка к народной культуре;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эмоционально-эстетическую отзывчивость на произведения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выделять средства выразительности в произведениях искусства;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E91280">
        <w:rPr>
          <w:bCs/>
          <w:sz w:val="28"/>
          <w:szCs w:val="28"/>
        </w:rPr>
        <w:t>красивом</w:t>
      </w:r>
      <w:proofErr w:type="gramEnd"/>
      <w:r w:rsidRPr="00E91280">
        <w:rPr>
          <w:bCs/>
          <w:sz w:val="28"/>
          <w:szCs w:val="28"/>
        </w:rPr>
        <w:t>, радостном, печальном и т.д.;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представления детей об архитектуре;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формировать чувство цвета, его гармонии, симметрии, формы, ритма;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знакомить с произведениями искусства, знать, для чего создаются красивые вещи;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содействовать эмоциональному общению.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 4. Художественно-изобразительная деятельность: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 xml:space="preserve">- </w:t>
      </w:r>
      <w:r w:rsidRPr="00E91280"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E91280">
        <w:rPr>
          <w:bCs/>
          <w:sz w:val="28"/>
          <w:szCs w:val="28"/>
        </w:rPr>
        <w:t>изображаемому</w:t>
      </w:r>
      <w:proofErr w:type="gramEnd"/>
      <w:r w:rsidRPr="00E91280">
        <w:rPr>
          <w:bCs/>
          <w:sz w:val="28"/>
          <w:szCs w:val="28"/>
        </w:rPr>
        <w:t>, выделять главное в предмете и его признаки, настроение;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создавать образ из округлых форм и цветовых пятен;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учить </w:t>
      </w:r>
      <w:proofErr w:type="gramStart"/>
      <w:r w:rsidRPr="00E91280">
        <w:rPr>
          <w:bCs/>
          <w:sz w:val="28"/>
          <w:szCs w:val="28"/>
        </w:rPr>
        <w:t>гармонично</w:t>
      </w:r>
      <w:proofErr w:type="gramEnd"/>
      <w:r w:rsidRPr="00E91280">
        <w:rPr>
          <w:bCs/>
          <w:sz w:val="28"/>
          <w:szCs w:val="28"/>
        </w:rPr>
        <w:t xml:space="preserve"> располагать предметы на плоскости листа;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воображение, творческие способности;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видеть средства выразительности в произведениях искусства (цвет, ритм, объем);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знакомить с разнообразием  изобразительных материалов;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 xml:space="preserve">- </w:t>
      </w:r>
      <w:r w:rsidRPr="00E91280">
        <w:rPr>
          <w:bCs/>
          <w:sz w:val="28"/>
          <w:szCs w:val="28"/>
        </w:rPr>
        <w:t>развивать устойчивый интерес детей к разным видам изобразительной деятельности;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эстетические чувства;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создавать художественный образ;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отражать свои впечатления от окружающего мира в продуктивной деятельности, придумывать, фантазировать, экспериментировать;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изображать себя в общении с близкими, животными, растениями, отражать общественные события;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развивать художественное творчество детей;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учить передавать животных, человека в движении;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lastRenderedPageBreak/>
        <w:t>- учить использовать в изодеятельности разнообразные изобразительные материалы.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20"/>
        <w:jc w:val="center"/>
        <w:rPr>
          <w:bCs/>
          <w:sz w:val="28"/>
          <w:szCs w:val="28"/>
          <w:u w:val="single"/>
        </w:rPr>
      </w:pPr>
      <w:r w:rsidRPr="00E91280">
        <w:rPr>
          <w:bCs/>
          <w:sz w:val="28"/>
          <w:szCs w:val="28"/>
          <w:u w:val="single"/>
        </w:rPr>
        <w:t>Детское конструирование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МБДОУ № 11 реализует дополнительную парциальную Программу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  <w:u w:val="single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творческому развитию (автор: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И.А. Лыкова)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Детское конструирование носит творческий (создание замысла) и технический характер (воплощение замысла). Среди видов детского конструирования выделяют: конструирование из строительного материала, бумаги, природного материала, деталей конструкторов, </w:t>
      </w:r>
      <w:proofErr w:type="gramStart"/>
      <w:r w:rsidRPr="00E91280">
        <w:rPr>
          <w:bCs/>
          <w:sz w:val="28"/>
          <w:szCs w:val="28"/>
        </w:rPr>
        <w:t>крупно-габаритных</w:t>
      </w:r>
      <w:proofErr w:type="gramEnd"/>
      <w:r w:rsidRPr="00E91280">
        <w:rPr>
          <w:bCs/>
          <w:sz w:val="28"/>
          <w:szCs w:val="28"/>
        </w:rPr>
        <w:t xml:space="preserve"> модулей, практическое и компьютерное конструирование.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center"/>
        <w:rPr>
          <w:bCs/>
          <w:sz w:val="28"/>
          <w:szCs w:val="28"/>
          <w:u w:val="single"/>
        </w:rPr>
      </w:pPr>
      <w:r w:rsidRPr="00E91280">
        <w:rPr>
          <w:bCs/>
          <w:sz w:val="28"/>
          <w:szCs w:val="28"/>
          <w:u w:val="single"/>
        </w:rPr>
        <w:t>Музыкальное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bCs/>
          <w:sz w:val="28"/>
          <w:szCs w:val="28"/>
          <w:u w:val="single"/>
        </w:rPr>
      </w:pPr>
      <w:r w:rsidRPr="00E91280">
        <w:rPr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МБДОУ № 11 реализует дополнительную парциальную Программу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  <w:u w:val="single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музыкальному развитию (авторы: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E91280">
        <w:rPr>
          <w:sz w:val="28"/>
          <w:szCs w:val="28"/>
        </w:rPr>
        <w:t xml:space="preserve">В.А. Петрова, И. </w:t>
      </w:r>
      <w:proofErr w:type="spellStart"/>
      <w:r w:rsidRPr="00E91280">
        <w:rPr>
          <w:sz w:val="28"/>
          <w:szCs w:val="28"/>
        </w:rPr>
        <w:t>Каплунова</w:t>
      </w:r>
      <w:proofErr w:type="spellEnd"/>
      <w:r w:rsidRPr="00E91280">
        <w:rPr>
          <w:sz w:val="28"/>
          <w:szCs w:val="28"/>
        </w:rPr>
        <w:t xml:space="preserve">, И. </w:t>
      </w:r>
      <w:proofErr w:type="spellStart"/>
      <w:r w:rsidRPr="00E91280">
        <w:rPr>
          <w:sz w:val="28"/>
          <w:szCs w:val="28"/>
        </w:rPr>
        <w:t>Новоскольцева</w:t>
      </w:r>
      <w:proofErr w:type="spellEnd"/>
      <w:r w:rsidRPr="00E91280">
        <w:rPr>
          <w:sz w:val="28"/>
          <w:szCs w:val="28"/>
        </w:rPr>
        <w:t>)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Цель: развитие музыкальности детей и их способности эмоционально воспринимать музыку.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Задачи: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музыкально-художетсвенной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деятельности;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приобщение к музыкальному искусству;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развития воображения и творческой активности.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Направления работы:</w:t>
      </w:r>
    </w:p>
    <w:p w:rsidR="00E91280" w:rsidRPr="00E91280" w:rsidRDefault="00E91280" w:rsidP="00E9128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Слушание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ознакомление с музыкальными произведениями, их запоминание, накопление музыкальных впечатлений;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способности эмоционально воспринимать музыку.</w:t>
      </w:r>
    </w:p>
    <w:p w:rsidR="00E91280" w:rsidRPr="00E91280" w:rsidRDefault="00E91280" w:rsidP="00E9128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Пение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формирование у детей певческих умений и навыков;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певческого голоса, укрепление и расширение его диапазона.</w:t>
      </w:r>
    </w:p>
    <w:p w:rsidR="00E91280" w:rsidRPr="00E91280" w:rsidRDefault="00E91280" w:rsidP="00E9128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Музыкально-ритмические движения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обучение детей музыкально-ритмическим умениям и навыкам через игры, пляски и упражнения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развитие художественно-творческих способностей </w:t>
      </w:r>
    </w:p>
    <w:p w:rsidR="00E91280" w:rsidRPr="00E91280" w:rsidRDefault="00E91280" w:rsidP="00E9128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Игра на детских музыкальных инструментах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совершенствование эстетического восприятия и чувства ребенка;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развитие координации музыкального мышления и двигательных функций организма.</w:t>
      </w:r>
    </w:p>
    <w:p w:rsidR="00E91280" w:rsidRPr="00E91280" w:rsidRDefault="00E91280" w:rsidP="00E9128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Развитие творчества: песенного, музыкально-игрового, танцевального.</w:t>
      </w: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развивать способность творческого воображения при восприятии музыки;</w:t>
      </w:r>
    </w:p>
    <w:p w:rsidR="00E91280" w:rsidRPr="00E91280" w:rsidRDefault="00E91280" w:rsidP="00E91280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E91280" w:rsidRPr="00E91280" w:rsidRDefault="00E91280" w:rsidP="00E91280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развивать способность к песенному, музыкально-игровому, танцевальному творчеству, к импровизации на инструментах. </w:t>
      </w:r>
    </w:p>
    <w:p w:rsidR="00E91280" w:rsidRPr="00E91280" w:rsidRDefault="00E91280" w:rsidP="00E91280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МБДОУ № 11 реализует дополнительную парциальную Программу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gramEnd"/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физическому развитию (авторы:</w:t>
      </w:r>
      <w:proofErr w:type="gramEnd"/>
      <w:r w:rsidRPr="00E91280">
        <w:rPr>
          <w:szCs w:val="28"/>
        </w:rPr>
        <w:t xml:space="preserve"> </w:t>
      </w:r>
      <w:r w:rsidRPr="00E91280">
        <w:rPr>
          <w:sz w:val="28"/>
          <w:szCs w:val="28"/>
        </w:rPr>
        <w:t xml:space="preserve">Л.И. </w:t>
      </w:r>
      <w:proofErr w:type="spellStart"/>
      <w:r w:rsidRPr="00E91280">
        <w:rPr>
          <w:sz w:val="28"/>
          <w:szCs w:val="28"/>
        </w:rPr>
        <w:t>Пензулаева</w:t>
      </w:r>
      <w:proofErr w:type="spellEnd"/>
      <w:r w:rsidRPr="00E91280">
        <w:rPr>
          <w:sz w:val="28"/>
          <w:szCs w:val="28"/>
        </w:rPr>
        <w:t xml:space="preserve">, Н.В. </w:t>
      </w:r>
      <w:proofErr w:type="spellStart"/>
      <w:r w:rsidRPr="00E91280">
        <w:rPr>
          <w:sz w:val="28"/>
          <w:szCs w:val="28"/>
        </w:rPr>
        <w:t>Полтавцева</w:t>
      </w:r>
      <w:proofErr w:type="spellEnd"/>
      <w:r w:rsidRPr="00E91280">
        <w:rPr>
          <w:sz w:val="28"/>
          <w:szCs w:val="28"/>
        </w:rPr>
        <w:t>, Н.А.)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Цель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 формирование основ здорового образа жизни.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iCs/>
          <w:sz w:val="28"/>
          <w:szCs w:val="28"/>
        </w:rPr>
        <w:t>Задачи: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- оздоровительные: охрана жизни и укрепление здоровья, обеспечение нормального функционирования всех органов и систем организма, всестороннее физическое совершенствование функций организма, повышение   работоспособности и закаливание;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- образовательные: формирование двигательных умений и навыков развитие физических качеств, овладение ребенком элементарными знаниями о своем организме,  роли физических упражнений в его жизни,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br/>
        <w:t xml:space="preserve">способах укрепления собственного здоровья;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t>- воспитательные: формирование интереса и потребности в занятиях</w:t>
      </w:r>
      <w:r w:rsidRPr="00E91280">
        <w:rPr>
          <w:rFonts w:ascii="Times New Roman CYR" w:hAnsi="Times New Roman CYR" w:cs="Times New Roman CYR"/>
          <w:bCs/>
          <w:iCs/>
          <w:sz w:val="28"/>
          <w:szCs w:val="28"/>
        </w:rPr>
        <w:br/>
        <w:t xml:space="preserve">физическими упражнениями, разностороннее  гармоничное развитие ребенка (не только физическое, но и умственное, нравственное, эстетическое, трудовое).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Направления физического развития:</w:t>
      </w:r>
    </w:p>
    <w:p w:rsidR="00E91280" w:rsidRPr="00E91280" w:rsidRDefault="00E91280" w:rsidP="00E91280">
      <w:pPr>
        <w:numPr>
          <w:ilvl w:val="0"/>
          <w:numId w:val="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 xml:space="preserve">приобретение детьми опыта в двигательной деятельности,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связанной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бег, мягкие прыжки, повороты в обе стороны); </w:t>
      </w:r>
      <w:proofErr w:type="gramEnd"/>
    </w:p>
    <w:p w:rsidR="00E91280" w:rsidRPr="00E91280" w:rsidRDefault="00E91280" w:rsidP="00E91280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становление целенаправленности  и саморегуляции  в двигательной сфере;</w:t>
      </w:r>
    </w:p>
    <w:p w:rsidR="00E91280" w:rsidRPr="00E91280" w:rsidRDefault="00E91280" w:rsidP="00E91280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становление ценностей здорового образа жизни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Принципы физического развития:</w:t>
      </w:r>
    </w:p>
    <w:p w:rsidR="00E91280" w:rsidRPr="00E91280" w:rsidRDefault="00E91280" w:rsidP="00E91280">
      <w:pPr>
        <w:numPr>
          <w:ilvl w:val="0"/>
          <w:numId w:val="9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дидактические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(систематичность и последовательность, развивающее обучение, доступность, воспитывающее обучение, учет индивидуальных и возрастных особенностей, сознательность и активность ребенка, наглядность);</w:t>
      </w:r>
    </w:p>
    <w:p w:rsidR="00E91280" w:rsidRPr="00E91280" w:rsidRDefault="00E91280" w:rsidP="00E91280">
      <w:pPr>
        <w:numPr>
          <w:ilvl w:val="0"/>
          <w:numId w:val="9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специальные (непрерывность, последовательность наращивания  тренирующих воздействий, цикличность); </w:t>
      </w:r>
    </w:p>
    <w:p w:rsidR="00E91280" w:rsidRPr="00E91280" w:rsidRDefault="00E91280" w:rsidP="00E91280">
      <w:pPr>
        <w:numPr>
          <w:ilvl w:val="0"/>
          <w:numId w:val="9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0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гигиенические (сбалансированность нагрузок, рациональность чередования деятельности и отдыха, возрастная адекватность, оздоровительная направленность всего  образовательного процесса, осуществление личностно-ориентированного обучения и воспитания).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</w: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2.2. Описание вариативных форм, способов, методов и средств реализации Программы с учетом возрастных и </w:t>
      </w:r>
      <w:proofErr w:type="spellStart"/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индвидуальных</w:t>
      </w:r>
      <w:proofErr w:type="spellEnd"/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особенностей воспитанников, специфики их образовательных потребностей и интересов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Формы, способы, методы и средства</w:t>
      </w:r>
      <w:r w:rsidRPr="00E91280"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  <w:t xml:space="preserve"> </w:t>
      </w: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социально-коммуникативного развития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Средства игровой деятельности: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E91280">
        <w:rPr>
          <w:sz w:val="28"/>
          <w:szCs w:val="28"/>
        </w:rPr>
        <w:t xml:space="preserve"> средства, специально созданные (или заведенные, например, декоративные домашние животные), для игры, возможно, самим играющим и используемые строго по назначению;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средства в виде подручных игровых предметов — игровое замещение предметов в воображении играющего (играющих);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материальные предметы, созданные для иных целей и используемые в качестве средств игры.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426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Способы игровой деятельности: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игровые действия разной степени сложности и обобщённости;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эмоционально-выразительные средства;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речевые высказывания.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Формы организации трудовой де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я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тельности: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поручения (простые и сложные, эпизодические и длительные, коллективные и индивидуальные);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дежурство (не более 20 минут);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коллективный труд.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ab/>
        <w:t xml:space="preserve"> Методы и способы трудового воспитания детей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1 группа методов: формирование нравственных представлений, суждений, оценок.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решение маленьких логических задач, загадок;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приучение к размышлению, эвристические беседы;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беседы на этические темы;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чтение художественной литературы;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рассматривание иллюстраций;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рассказывание и обсуждение картин, иллюстраций;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просмотр телепередач, диафильмов, видеофильмов;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задачи на решение коммуникативных ситуаций;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придумывание сказок.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2 группа методов: создание у детей практического опыта трудовой деятельности.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приучение к положительным формам общественного поведения;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показ действий;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пример взрослого и детей;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целенаправленное наблюдение;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организация интересной деятельности (общественно-полезный характер);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разыгрывание коммуникативных ситуаций;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создание контрольных педагогических ситуаций.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Средства трудового воспитания: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ознакомление с трудом взрослых;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собственная трудовая деятельность;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художественная литература;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-изобразительное искусство.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Формы, способы, методы и средства познавательного развития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Формы организации образовательной деятельности по ознакомлению дошкольников с социальным миром: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познавательные эвристические беседы;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чтение художественной литературы;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изобразительная и конструктивная деятельность;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экспериментирование и опыты;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игры (сюжетно-ролевые, драматизации, подвижные);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наблюдения;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трудовая деятельность;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праздники и развлечения;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индивидуальные беседы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Методы, позволяющие педагогу наиболее эффективно проводить работу по ознакомлению детей с социальным миром: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методы, повышающие познавательную активность (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элементареый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методы, вызывающие эмоциональную активность (воображаемые ситуации, придумывание сказок, игры-драматизации, сюрпризные моменты и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эелементы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новизны, юмор и шутка, сочетание разнообразных средств на одном занятии);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последующую деятельность, беседа);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Методы ознакомления дошкольников с природой</w:t>
      </w:r>
    </w:p>
    <w:p w:rsidR="00E91280" w:rsidRPr="00E91280" w:rsidRDefault="00E91280" w:rsidP="00E91280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Наглядные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 рассматривание картин, демонстрация фильмов</w:t>
      </w:r>
    </w:p>
    <w:p w:rsidR="00E91280" w:rsidRPr="00E91280" w:rsidRDefault="00E91280" w:rsidP="00E91280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hanging="785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Практические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-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  <w:proofErr w:type="gramEnd"/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-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труд в природе (индивидуальные поручения, коллективный труд);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-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элементраные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опыты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284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3. Словесные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рассказ;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беседа;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чтение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театрализация с математическим содержанием – на этапе объяснения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или повторения и закрепл</w:t>
      </w:r>
      <w:r>
        <w:rPr>
          <w:rFonts w:ascii="Times New Roman CYR" w:hAnsi="Times New Roman CYR" w:cs="Times New Roman CYR"/>
          <w:bCs/>
          <w:sz w:val="28"/>
          <w:szCs w:val="28"/>
        </w:rPr>
        <w:t>ения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коллективная непосредственно образовательная деятельность при условии свободы уч</w:t>
      </w:r>
      <w:r>
        <w:rPr>
          <w:rFonts w:ascii="Times New Roman CYR" w:hAnsi="Times New Roman CYR" w:cs="Times New Roman CYR"/>
          <w:bCs/>
          <w:sz w:val="28"/>
          <w:szCs w:val="28"/>
        </w:rPr>
        <w:t>астия в нем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;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самостоятельная деятельность в развивающ</w:t>
      </w:r>
      <w:r>
        <w:rPr>
          <w:rFonts w:ascii="Times New Roman CYR" w:hAnsi="Times New Roman CYR" w:cs="Times New Roman CYR"/>
          <w:bCs/>
          <w:sz w:val="28"/>
          <w:szCs w:val="28"/>
        </w:rPr>
        <w:t>ей среде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Способы познавательного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>- проекты;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загадки;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коллекционирование;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проблемные ситуации.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Средства познавательного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прогулка;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развивающая предметно-пространственная среда;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непосредственно-образовательная деятельность;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- эксперимент;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наглядное моделирование.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t>Формы, способы, методы и средства речевого развития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Методы развития речи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1) Наглядные:</w:t>
      </w:r>
    </w:p>
    <w:p w:rsidR="00E91280" w:rsidRPr="00E91280" w:rsidRDefault="00E91280" w:rsidP="00E91280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 непосредственное наблюдение и его разновидности (наблюдение в природе, экскурсии);</w:t>
      </w:r>
    </w:p>
    <w:p w:rsidR="00E91280" w:rsidRPr="00E91280" w:rsidRDefault="00E91280" w:rsidP="00E91280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опосредованное наблюдение (изобразительная наглядность: рассматривание игрушек и картин, рассказывание по игрушкам и картинам)</w:t>
      </w:r>
    </w:p>
    <w:p w:rsidR="00E91280" w:rsidRPr="00E91280" w:rsidRDefault="00E91280" w:rsidP="00E91280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ab/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ab/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2) Словесные: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чтение и рассказывание  художественных произведений;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заучивание наизусть;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пересказ;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обобщающая беседа;</w:t>
      </w:r>
    </w:p>
    <w:p w:rsidR="00E91280" w:rsidRPr="00E91280" w:rsidRDefault="00E91280" w:rsidP="00E91280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 рассказывание без опоры на наглядный материал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3) Практические (дидактические игры, игры-драматизации, инсценировки, дидактические упражнения, пластические этюды, хороводные игры).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Средства развития речи: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общение взрослых и детей;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художественная литература;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культурная языковая среда;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изобразительное искусство, музыка, театр;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обучение родной речи на занятиях;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занятия по другим разделам программы.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Формы речевого развития: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диалог;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монолог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Способы речевого развития: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 речевое сопровождение действий;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договаривание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комментирование действий;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звуковое обозначение действий.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Формы, способы, методы и средства художественно-эстетического развития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Методы музыкального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наглядный: сопровождение музыкального ряда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изобразительным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>, показ движений;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словесный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>: беседы о различных музыкальных жанрах;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словесно-слуховой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>: пение;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слуховой: слушание музыки;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- игровой: музыкальные игры;</w:t>
      </w:r>
      <w:proofErr w:type="gramEnd"/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практический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>: разучивание песен, танцев, воспроизведение мелодий.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Формы музыкального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фронтальная музыкальная непосредственно образовательная деятельность (комплексная, тематическая, традиционная);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праздники и развлечения;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 в других видах непосредственно образовательной деятельности;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совместная деятельность взрослых и детей (театрализованная деятельность, оркестры, ансамбли);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индивидуальная музыкальная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Способы музыкального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пение;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слушание музыки;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музыкально-ритмические движения;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музыкально-дидактические игры;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- игра на музыкальных инструментах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Средства музыкального развития: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музыкальные инструменты;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музыкальный фольклор.</w:t>
      </w:r>
    </w:p>
    <w:p w:rsidR="00E91280" w:rsidRPr="00E91280" w:rsidRDefault="00E91280" w:rsidP="00E9128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line="200" w:lineRule="atLeast"/>
        <w:rPr>
          <w:bCs/>
          <w:i/>
          <w:sz w:val="28"/>
          <w:szCs w:val="28"/>
        </w:rPr>
      </w:pPr>
      <w:r w:rsidRPr="00E91280">
        <w:rPr>
          <w:bCs/>
          <w:i/>
          <w:sz w:val="28"/>
          <w:szCs w:val="28"/>
        </w:rPr>
        <w:t xml:space="preserve">   Формы организации обучения конструированию: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конструирование по модели;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конструирование по образцу;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конструирование по условиям;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конструирование по теме;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 конструирование по образцу;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каркасное конструирование;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конструирование по чертежам и схемам. </w:t>
      </w:r>
    </w:p>
    <w:p w:rsidR="00E91280" w:rsidRPr="00E91280" w:rsidRDefault="00E91280" w:rsidP="00E91280">
      <w:p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ind w:left="709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Формы, способы, методы и средства физического развития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Методы физического развития:</w:t>
      </w:r>
    </w:p>
    <w:p w:rsidR="00E91280" w:rsidRPr="00E91280" w:rsidRDefault="00E91280" w:rsidP="00E91280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ind w:hanging="79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Наглядный </w:t>
      </w:r>
    </w:p>
    <w:p w:rsidR="00E91280" w:rsidRPr="00E91280" w:rsidRDefault="00E91280" w:rsidP="00E91280">
      <w:pPr>
        <w:tabs>
          <w:tab w:val="left" w:pos="567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наглядно-слуховые приемы (музыка, песни);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тактильно-мышечные приемы (непосредственная помощь воспитателя);</w:t>
      </w:r>
    </w:p>
    <w:p w:rsidR="00E91280" w:rsidRPr="00E91280" w:rsidRDefault="00E91280" w:rsidP="00E91280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  <w:t xml:space="preserve">2) Словесный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объяснения, пояснения, указания;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подача команд, распоряжений, сигналов;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вопросы к детям;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образный сюжетный рассказ, беседа;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словесная инструкция;</w:t>
      </w:r>
    </w:p>
    <w:p w:rsidR="00E91280" w:rsidRPr="00E91280" w:rsidRDefault="00E91280" w:rsidP="00E91280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720" w:hanging="43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3) Практический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повторение упражнений без изменения и с изменениями;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проведение упражнений в игровой форме;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проведение упражнений в соревновательной форме.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Средства физического развития: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двигательная активность, занятия физкультурой;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эколого-природные факторы (солнце, воздух, вода);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психогигиенические факторы (гигиена сна, питания, занятий).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Формы физического развития: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физкультурная непосредственно образовательная деятельность;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занятия по плаванию;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закаливающие процедуры;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утренняя гимнастика;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подвижные игры;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корригирующая гимнастика;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физкультминутки;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гимнастика пробуждения;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ЛФК;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физкультурные упражнения на прогулке;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спортивные игры, развлечения, праздники и соревнования;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ритмика;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кружки, секции;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музыкальная непосредственно образовательная деятельность;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- самостоятельная двигательно-игровая деятельность детей.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019F9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  </w:t>
      </w:r>
    </w:p>
    <w:p w:rsidR="00B019F9" w:rsidRDefault="00B019F9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Способы физического развития: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 xml:space="preserve">   Здоровьесберегающие технологии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- это технологии, направленные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br/>
        <w:t xml:space="preserve">и здоровья воспитанников.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Медико-профилактические технологии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СанПиНов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организацию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здоровьесберегающей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среды.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Физкультурно-оздоровительные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   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ab/>
      </w:r>
      <w:r w:rsidRPr="00E91280">
        <w:rPr>
          <w:rFonts w:ascii="Times New Roman CYR" w:hAnsi="Times New Roman CYR" w:cs="Times New Roman CYR"/>
          <w:bCs/>
          <w:i/>
          <w:sz w:val="28"/>
          <w:szCs w:val="28"/>
        </w:rPr>
        <w:t>Виды здоровьесберегающих технологий</w:t>
      </w:r>
    </w:p>
    <w:p w:rsidR="00E91280" w:rsidRPr="00E91280" w:rsidRDefault="00E91280" w:rsidP="00E91280">
      <w:pPr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E91280" w:rsidRPr="00E91280" w:rsidRDefault="00E91280" w:rsidP="00E91280">
      <w:pPr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</w:t>
      </w:r>
      <w:proofErr w:type="gramStart"/>
      <w:r w:rsidRPr="00E91280">
        <w:rPr>
          <w:rFonts w:ascii="Times New Roman CYR" w:hAnsi="Times New Roman CYR" w:cs="Times New Roman CYR"/>
          <w:bCs/>
          <w:sz w:val="28"/>
          <w:szCs w:val="28"/>
        </w:rPr>
        <w:t>БОС</w:t>
      </w:r>
      <w:proofErr w:type="gram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)). </w:t>
      </w:r>
    </w:p>
    <w:p w:rsidR="00E91280" w:rsidRPr="00E91280" w:rsidRDefault="00E91280" w:rsidP="00E91280">
      <w:pPr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sz w:val="28"/>
          <w:szCs w:val="28"/>
        </w:rPr>
        <w:t>Коррекционные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sz w:val="28"/>
          <w:szCs w:val="28"/>
        </w:rPr>
        <w:t>технологии (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арттерапия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технологии музыкального воздействия,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сказкотерапия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цветотерапия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E91280">
        <w:rPr>
          <w:rFonts w:ascii="Times New Roman CYR" w:hAnsi="Times New Roman CYR" w:cs="Times New Roman CYR"/>
          <w:bCs/>
          <w:sz w:val="28"/>
          <w:szCs w:val="28"/>
        </w:rPr>
        <w:t>психогимнастика</w:t>
      </w:r>
      <w:proofErr w:type="spellEnd"/>
      <w:r w:rsidRPr="00E91280">
        <w:rPr>
          <w:rFonts w:ascii="Times New Roman CYR" w:hAnsi="Times New Roman CYR" w:cs="Times New Roman CYR"/>
          <w:bCs/>
          <w:sz w:val="28"/>
          <w:szCs w:val="28"/>
        </w:rPr>
        <w:t xml:space="preserve">, фонетическая ритмика).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firstLine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2.3.  Описание образовательной деятельности по профессиональной коррекции нарушений развития детей</w:t>
      </w:r>
    </w:p>
    <w:p w:rsidR="00E91280" w:rsidRPr="00E91280" w:rsidRDefault="00E91280" w:rsidP="00E91280">
      <w:pPr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Для получения качественного образования детьми с ограниченными возможностями здоровья в МБОУ № 11 осуществляется деятельность по профессиональной коррекции нарушений развития. </w:t>
      </w:r>
    </w:p>
    <w:p w:rsidR="00E91280" w:rsidRPr="00E91280" w:rsidRDefault="00E91280" w:rsidP="00E91280">
      <w:pPr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i/>
          <w:sz w:val="28"/>
          <w:szCs w:val="28"/>
        </w:rPr>
        <w:t xml:space="preserve">   Цель коррекционной работы: </w:t>
      </w:r>
      <w:r w:rsidRPr="00E91280">
        <w:rPr>
          <w:bCs/>
          <w:sz w:val="28"/>
          <w:szCs w:val="28"/>
        </w:rPr>
        <w:t>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E91280" w:rsidRPr="00E91280" w:rsidRDefault="00E91280" w:rsidP="00E9128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</w:t>
      </w:r>
      <w:r w:rsidRPr="00E91280">
        <w:rPr>
          <w:bCs/>
          <w:i/>
          <w:sz w:val="28"/>
          <w:szCs w:val="28"/>
        </w:rPr>
        <w:t>Задачи коррекционной работы</w:t>
      </w:r>
      <w:r w:rsidRPr="00E91280">
        <w:rPr>
          <w:bCs/>
          <w:sz w:val="28"/>
          <w:szCs w:val="28"/>
        </w:rPr>
        <w:t>:</w:t>
      </w:r>
    </w:p>
    <w:p w:rsidR="00E91280" w:rsidRPr="00E91280" w:rsidRDefault="00E91280" w:rsidP="00E91280">
      <w:pPr>
        <w:tabs>
          <w:tab w:val="left" w:pos="46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обеспечение адекватных возможностям и индивидуальным особенностям развития </w:t>
      </w:r>
      <w:proofErr w:type="spellStart"/>
      <w:r w:rsidRPr="00E91280">
        <w:rPr>
          <w:bCs/>
          <w:sz w:val="28"/>
          <w:szCs w:val="28"/>
        </w:rPr>
        <w:t>детй</w:t>
      </w:r>
      <w:proofErr w:type="spellEnd"/>
      <w:r w:rsidRPr="00E91280">
        <w:rPr>
          <w:bCs/>
          <w:sz w:val="28"/>
          <w:szCs w:val="28"/>
        </w:rPr>
        <w:t xml:space="preserve"> с ограниченными возможностями здоровья </w:t>
      </w:r>
      <w:proofErr w:type="spellStart"/>
      <w:r w:rsidRPr="00E91280">
        <w:rPr>
          <w:bCs/>
          <w:sz w:val="28"/>
          <w:szCs w:val="28"/>
        </w:rPr>
        <w:t>организационно-педагогоических</w:t>
      </w:r>
      <w:proofErr w:type="spellEnd"/>
      <w:r w:rsidRPr="00E91280">
        <w:rPr>
          <w:bCs/>
          <w:sz w:val="28"/>
          <w:szCs w:val="28"/>
        </w:rPr>
        <w:t xml:space="preserve"> условий, необходимых для качественного освоения ими содержания основной образовательной программы;</w:t>
      </w:r>
    </w:p>
    <w:p w:rsidR="00E91280" w:rsidRPr="00E91280" w:rsidRDefault="00E91280" w:rsidP="00E91280">
      <w:pPr>
        <w:tabs>
          <w:tab w:val="left" w:pos="46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разностороннее развитие  детей с ограниченными возможностями здоровья с учетом возрастных и </w:t>
      </w:r>
      <w:proofErr w:type="spellStart"/>
      <w:r w:rsidRPr="00E91280">
        <w:rPr>
          <w:bCs/>
          <w:sz w:val="28"/>
          <w:szCs w:val="28"/>
        </w:rPr>
        <w:t>индвидуальных</w:t>
      </w:r>
      <w:proofErr w:type="spellEnd"/>
      <w:r w:rsidRPr="00E91280">
        <w:rPr>
          <w:bCs/>
          <w:sz w:val="28"/>
          <w:szCs w:val="28"/>
        </w:rPr>
        <w:t xml:space="preserve"> особенностей и особых образовательных потребностей, социальной адаптации;</w:t>
      </w:r>
    </w:p>
    <w:p w:rsidR="00E91280" w:rsidRPr="00E91280" w:rsidRDefault="00E91280" w:rsidP="00E91280">
      <w:pPr>
        <w:tabs>
          <w:tab w:val="left" w:pos="46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координация усилий всех субъектов образовательного процесса, принимающих участие в реализации Программы.</w:t>
      </w:r>
    </w:p>
    <w:p w:rsidR="00E91280" w:rsidRPr="00E91280" w:rsidRDefault="00E91280" w:rsidP="00E91280">
      <w:pPr>
        <w:tabs>
          <w:tab w:val="left" w:pos="46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465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E91280">
        <w:rPr>
          <w:b/>
          <w:bCs/>
          <w:i/>
          <w:sz w:val="28"/>
          <w:szCs w:val="28"/>
          <w:u w:val="single"/>
        </w:rPr>
        <w:t xml:space="preserve">Специальные условия для получения образования детьми с ограниченными возможностями здоровья </w:t>
      </w:r>
    </w:p>
    <w:p w:rsidR="00E91280" w:rsidRPr="00E91280" w:rsidRDefault="00E91280" w:rsidP="00E91280">
      <w:pPr>
        <w:numPr>
          <w:ilvl w:val="0"/>
          <w:numId w:val="20"/>
        </w:numPr>
        <w:autoSpaceDE w:val="0"/>
        <w:autoSpaceDN w:val="0"/>
        <w:adjustRightInd w:val="0"/>
        <w:spacing w:line="200" w:lineRule="atLeast"/>
        <w:ind w:firstLine="284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Механизмы адаптации Программы для детей с </w:t>
      </w:r>
      <w:r w:rsidR="00A168FB" w:rsidRPr="00E91280">
        <w:rPr>
          <w:bCs/>
          <w:sz w:val="28"/>
          <w:szCs w:val="28"/>
        </w:rPr>
        <w:t>ограниченными</w:t>
      </w:r>
      <w:r w:rsidRPr="00E91280">
        <w:rPr>
          <w:bCs/>
          <w:sz w:val="28"/>
          <w:szCs w:val="28"/>
        </w:rPr>
        <w:t xml:space="preserve"> возможностями здоровья:</w:t>
      </w:r>
    </w:p>
    <w:p w:rsidR="00E91280" w:rsidRPr="00E91280" w:rsidRDefault="00E91280" w:rsidP="00E91280">
      <w:pPr>
        <w:spacing w:line="276" w:lineRule="auto"/>
        <w:ind w:firstLine="360"/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</w:t>
      </w:r>
      <w:r w:rsidRPr="00E91280">
        <w:rPr>
          <w:i/>
          <w:sz w:val="28"/>
          <w:szCs w:val="28"/>
        </w:rPr>
        <w:t>использование специальных методов и приёмов обучения и воспитания</w:t>
      </w:r>
      <w:r w:rsidR="00A168FB">
        <w:rPr>
          <w:i/>
          <w:sz w:val="28"/>
          <w:szCs w:val="28"/>
        </w:rPr>
        <w:t xml:space="preserve"> </w:t>
      </w:r>
      <w:r w:rsidRPr="00E91280">
        <w:rPr>
          <w:i/>
          <w:sz w:val="28"/>
          <w:szCs w:val="28"/>
        </w:rPr>
        <w:t>для детей с ЗПР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индивидуальный подход;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использование практических и наглядных методов, формирующих сенсомоторную основу представлений и понятий о познавательной действительности, дополнением к этим методам являются словесные методы;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практически-действенные методы воспитания: приучение, упражнение, воспитывающие ситуации, игра, ручной труд, изобразительная и художественная деятельность. Эти методы необходимо сочетать с различными информационными методами. Ценным является опора на визуальную информацию, сопровождаемую комментариями, разъяснениями педагога, использование примеров из окружающей ребенка жизни, личного опыта педагога;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lastRenderedPageBreak/>
        <w:t>различные виды игр для формирования личности ребенка, его взаимоотношений с окружающими, для коррекции познавательных, эмоциональных, волевых процессов, общения;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комплекс учебно-игровых занятий;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предотвращение наступления утомляемости;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активизация познавательной деятельности;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проведение подготовительных занятий;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обогащение знаниями об окружающем мире;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внимание на коррекцию всех видов деятельности;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проявление педагогического такта.</w:t>
      </w:r>
    </w:p>
    <w:p w:rsidR="00E91280" w:rsidRPr="00E91280" w:rsidRDefault="00E91280" w:rsidP="00E91280">
      <w:pPr>
        <w:numPr>
          <w:ilvl w:val="0"/>
          <w:numId w:val="34"/>
        </w:numPr>
        <w:spacing w:line="276" w:lineRule="auto"/>
        <w:jc w:val="both"/>
        <w:rPr>
          <w:iCs/>
          <w:sz w:val="28"/>
          <w:szCs w:val="28"/>
        </w:rPr>
      </w:pPr>
      <w:r w:rsidRPr="00E91280">
        <w:rPr>
          <w:iCs/>
          <w:sz w:val="28"/>
          <w:szCs w:val="28"/>
        </w:rPr>
        <w:t>Организация работы специалистов в коррекционном блоке также предполагает обучение родителей некоторым психолого-педагогическим приемам, повышающим эффективность взаимодействия с ребенком, имеющим ЗПР, стимулирующим его активность в повседневной жизни.</w:t>
      </w:r>
    </w:p>
    <w:p w:rsidR="00E91280" w:rsidRPr="00E91280" w:rsidRDefault="00E91280" w:rsidP="00E9128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(обозначения на стенах, перилах яркого контрастного цвета);</w:t>
      </w:r>
    </w:p>
    <w:p w:rsidR="00E91280" w:rsidRPr="00E91280" w:rsidRDefault="00E91280" w:rsidP="00E9128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numPr>
          <w:ilvl w:val="0"/>
          <w:numId w:val="20"/>
        </w:numPr>
        <w:autoSpaceDE w:val="0"/>
        <w:autoSpaceDN w:val="0"/>
        <w:adjustRightInd w:val="0"/>
        <w:spacing w:line="200" w:lineRule="atLeast"/>
        <w:ind w:firstLine="360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Использование специальных образовательных программ и методов, специальных методических пособий и дидактических материалов.</w:t>
      </w:r>
    </w:p>
    <w:p w:rsidR="00E91280" w:rsidRPr="00E91280" w:rsidRDefault="00E91280" w:rsidP="00E91280">
      <w:pPr>
        <w:jc w:val="center"/>
        <w:rPr>
          <w:b/>
        </w:rPr>
      </w:pPr>
    </w:p>
    <w:p w:rsidR="00E91280" w:rsidRPr="00E91280" w:rsidRDefault="00E91280" w:rsidP="00E91280">
      <w:pPr>
        <w:jc w:val="center"/>
        <w:rPr>
          <w:i/>
          <w:sz w:val="28"/>
          <w:szCs w:val="28"/>
        </w:rPr>
      </w:pPr>
      <w:r w:rsidRPr="00E91280">
        <w:rPr>
          <w:i/>
          <w:sz w:val="28"/>
          <w:szCs w:val="28"/>
        </w:rPr>
        <w:t xml:space="preserve">Программно-методическое обеспечение дошкольного образования детей </w:t>
      </w:r>
      <w:r w:rsidRPr="00E91280">
        <w:rPr>
          <w:i/>
          <w:sz w:val="28"/>
          <w:szCs w:val="28"/>
          <w:lang w:val="en-US"/>
        </w:rPr>
        <w:t>c</w:t>
      </w:r>
      <w:r w:rsidRPr="00E91280">
        <w:rPr>
          <w:i/>
          <w:sz w:val="28"/>
          <w:szCs w:val="28"/>
        </w:rPr>
        <w:t xml:space="preserve"> ЗПР</w:t>
      </w: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6303"/>
      </w:tblGrid>
      <w:tr w:rsidR="00E91280" w:rsidRPr="00E91280" w:rsidTr="00E91280">
        <w:trPr>
          <w:trHeight w:val="562"/>
        </w:trPr>
        <w:tc>
          <w:tcPr>
            <w:tcW w:w="3987" w:type="dxa"/>
            <w:shd w:val="clear" w:color="auto" w:fill="auto"/>
          </w:tcPr>
          <w:p w:rsidR="00E91280" w:rsidRPr="00E91280" w:rsidRDefault="00E91280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Название Программы</w:t>
            </w:r>
          </w:p>
        </w:tc>
        <w:tc>
          <w:tcPr>
            <w:tcW w:w="6303" w:type="dxa"/>
            <w:shd w:val="clear" w:color="auto" w:fill="auto"/>
          </w:tcPr>
          <w:p w:rsidR="00E91280" w:rsidRPr="00E91280" w:rsidRDefault="00E91280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Аннотация</w:t>
            </w:r>
          </w:p>
        </w:tc>
      </w:tr>
      <w:tr w:rsidR="00E91280" w:rsidRPr="00E91280" w:rsidTr="00E91280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pPr>
              <w:jc w:val="both"/>
            </w:pPr>
            <w:r w:rsidRPr="00E91280">
              <w:t xml:space="preserve">Подготовка к школе детей с задержкой психического развития. Книга 1/Под. Общей ред. С.Г. Шевченко. – М.: Школьная Пресса, 2003. – 96с.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r w:rsidRPr="00E91280">
              <w:t>Пособие разработано по заказу Министерства образования РФ.</w:t>
            </w:r>
            <w:r w:rsidRPr="00E91280">
              <w:br/>
              <w:t xml:space="preserve">В первой книге раскрываются вопросы организации </w:t>
            </w:r>
            <w:proofErr w:type="spellStart"/>
            <w:r w:rsidRPr="00E91280">
              <w:t>коррекционно-развиваюшего</w:t>
            </w:r>
            <w:proofErr w:type="spellEnd"/>
            <w:r w:rsidRPr="00E91280">
              <w:t xml:space="preserve"> воспитания и обучения старших дошкольников с ЗПР, представлены программы по ознакомлению детей с окружающим миром и развитию речи, по ознакомлению с художественной литературой, по развитию речевого (фонематического) восприятия и подготовке к обучению грамоте, по развитию элементарных математических представлений. Программы построены на основе преемственных связей между дошкольным и начальным звеньями системы непрерывного образования, прошли многолетнюю апробацию.</w:t>
            </w:r>
          </w:p>
        </w:tc>
      </w:tr>
      <w:tr w:rsidR="00E91280" w:rsidRPr="00E91280" w:rsidTr="00E91280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pPr>
              <w:jc w:val="both"/>
            </w:pPr>
            <w:r w:rsidRPr="00E91280">
              <w:t>Подготовка к школе детей с задержкой психического развития. Книга 2/Под. Общей ред. С.Г. Шевченко. – М.: Школьная Пресса, 2004. – 112с.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r w:rsidRPr="00E91280">
              <w:t xml:space="preserve">Пособие </w:t>
            </w:r>
            <w:proofErr w:type="spellStart"/>
            <w:r w:rsidRPr="00E91280">
              <w:t>разработанно</w:t>
            </w:r>
            <w:proofErr w:type="spellEnd"/>
            <w:r w:rsidRPr="00E91280">
              <w:t xml:space="preserve"> по заказу Министерства образования РФ. Вторая часть содержит примерное тематическое планирование занятий с детьми 5-6 и 6-7 лет по ознакомлению с окружающим миром и развитию речи, ознакомлению с художественной литературой, развитию фонематического восприятия и подготовке к обучению грамоте, развитию элементарных математических представлений. </w:t>
            </w:r>
            <w:r w:rsidRPr="00E91280">
              <w:br/>
              <w:t xml:space="preserve">Для педагогов-дефектологов, воспитателей дошкольных </w:t>
            </w:r>
            <w:r w:rsidRPr="00E91280">
              <w:lastRenderedPageBreak/>
              <w:t>образовательных учреждений.</w:t>
            </w:r>
          </w:p>
        </w:tc>
      </w:tr>
      <w:tr w:rsidR="00E91280" w:rsidRPr="00E91280" w:rsidTr="00E91280">
        <w:tc>
          <w:tcPr>
            <w:tcW w:w="10290" w:type="dxa"/>
            <w:gridSpan w:val="2"/>
            <w:shd w:val="clear" w:color="auto" w:fill="auto"/>
          </w:tcPr>
          <w:p w:rsidR="00E91280" w:rsidRPr="00E91280" w:rsidRDefault="00E91280" w:rsidP="00E91280">
            <w:pPr>
              <w:rPr>
                <w:b/>
              </w:rPr>
            </w:pPr>
            <w:r w:rsidRPr="00E91280">
              <w:rPr>
                <w:b/>
              </w:rPr>
              <w:lastRenderedPageBreak/>
              <w:t xml:space="preserve">Образовательная область «Речевое развитие» </w:t>
            </w:r>
          </w:p>
        </w:tc>
      </w:tr>
      <w:tr w:rsidR="00E91280" w:rsidRPr="00E91280" w:rsidTr="00E91280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pPr>
              <w:jc w:val="both"/>
            </w:pPr>
            <w:r w:rsidRPr="00E91280">
              <w:t>Филичева Т.Б., Чиркина Г.В., Туманова Т.В. Программа логопедической работы по преодолению общего недоразвития речи у детей // в сб. 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 – М.: Просвещение, 2009.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pPr>
              <w:jc w:val="both"/>
            </w:pPr>
            <w:r w:rsidRPr="00E91280">
              <w:t>В содержании логопедических 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      </w:r>
          </w:p>
        </w:tc>
      </w:tr>
    </w:tbl>
    <w:p w:rsidR="00E91280" w:rsidRPr="00E91280" w:rsidRDefault="00E91280" w:rsidP="00E91280">
      <w:pPr>
        <w:numPr>
          <w:ilvl w:val="0"/>
          <w:numId w:val="20"/>
        </w:num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Проведение групповых и индивидуальных коррекционных занятий.</w:t>
      </w:r>
    </w:p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spacing w:line="276" w:lineRule="auto"/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E91280" w:rsidRPr="00E91280" w:rsidRDefault="00E91280" w:rsidP="00E91280">
      <w:pPr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Цель коррекционно-развивающих занятий</w:t>
      </w:r>
      <w:r w:rsidRPr="00E91280">
        <w:rPr>
          <w:sz w:val="28"/>
          <w:szCs w:val="28"/>
        </w:rPr>
        <w:t xml:space="preserve"> – коррекция недостатков познавательной и эмоционально-личностной сферы детей средствами изучаемого материала.</w:t>
      </w:r>
    </w:p>
    <w:p w:rsidR="00E91280" w:rsidRPr="00E91280" w:rsidRDefault="00E91280" w:rsidP="00E91280">
      <w:pPr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Задачи,</w:t>
      </w:r>
      <w:r w:rsidRPr="00E91280">
        <w:rPr>
          <w:sz w:val="28"/>
          <w:szCs w:val="28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E91280" w:rsidRPr="00E91280" w:rsidRDefault="00E91280" w:rsidP="00E91280">
      <w:pPr>
        <w:spacing w:line="276" w:lineRule="auto"/>
        <w:ind w:firstLine="360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Занятия строятся с учетом основных принципов коррекционно-развивающего обучения:</w:t>
      </w:r>
    </w:p>
    <w:p w:rsidR="00E91280" w:rsidRPr="00E91280" w:rsidRDefault="00E91280" w:rsidP="00E91280">
      <w:pPr>
        <w:spacing w:line="276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Принцип системности</w:t>
      </w:r>
      <w:r w:rsidRPr="00E91280">
        <w:rPr>
          <w:sz w:val="28"/>
          <w:szCs w:val="28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E91280">
        <w:rPr>
          <w:b/>
          <w:bCs/>
          <w:i/>
          <w:iCs/>
          <w:sz w:val="28"/>
          <w:szCs w:val="28"/>
        </w:rPr>
        <w:t>.</w:t>
      </w:r>
    </w:p>
    <w:p w:rsidR="00E91280" w:rsidRPr="00E91280" w:rsidRDefault="00E91280" w:rsidP="00E91280">
      <w:pPr>
        <w:spacing w:line="276" w:lineRule="auto"/>
        <w:ind w:firstLine="360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Принцип единства диагностики и коррекции</w:t>
      </w:r>
      <w:r w:rsidRPr="00E91280">
        <w:rPr>
          <w:sz w:val="28"/>
          <w:szCs w:val="28"/>
        </w:rPr>
        <w:t xml:space="preserve"> реализуется в двух аспектах.</w:t>
      </w:r>
    </w:p>
    <w:p w:rsidR="00E91280" w:rsidRPr="00E91280" w:rsidRDefault="00E91280" w:rsidP="00E91280">
      <w:pPr>
        <w:numPr>
          <w:ilvl w:val="0"/>
          <w:numId w:val="32"/>
        </w:numPr>
        <w:tabs>
          <w:tab w:val="num" w:pos="567"/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</w:t>
      </w:r>
      <w:r w:rsidRPr="00E91280">
        <w:rPr>
          <w:sz w:val="28"/>
          <w:szCs w:val="28"/>
        </w:rPr>
        <w:lastRenderedPageBreak/>
        <w:t>коррекционную работу, исходя из ближайшего прогноза развития (совместно с психологом).</w:t>
      </w:r>
    </w:p>
    <w:p w:rsidR="00E91280" w:rsidRPr="00E91280" w:rsidRDefault="00E91280" w:rsidP="00E91280">
      <w:pPr>
        <w:numPr>
          <w:ilvl w:val="0"/>
          <w:numId w:val="32"/>
        </w:numPr>
        <w:tabs>
          <w:tab w:val="num" w:pos="567"/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Деятельностный принцип коррекции</w:t>
      </w:r>
      <w:r w:rsidRPr="00E91280">
        <w:rPr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ребенка, в ходе которой создается необходимая основа для позитивных сдвигов в развитии личности.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Учет индивидуальных особенностей личности</w:t>
      </w:r>
      <w:r w:rsidRPr="00E91280">
        <w:rPr>
          <w:sz w:val="28"/>
          <w:szCs w:val="28"/>
        </w:rPr>
        <w:t xml:space="preserve">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Принцип динамичности восприятия</w:t>
      </w:r>
      <w:r w:rsidRPr="00E91280">
        <w:rPr>
          <w:sz w:val="28"/>
          <w:szCs w:val="28"/>
        </w:rPr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E91280">
        <w:rPr>
          <w:sz w:val="28"/>
          <w:szCs w:val="28"/>
        </w:rPr>
        <w:t>простого</w:t>
      </w:r>
      <w:proofErr w:type="gramEnd"/>
      <w:r w:rsidRPr="00E91280">
        <w:rPr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Принцип продуктивной обработки информации</w:t>
      </w:r>
      <w:r w:rsidRPr="00E91280">
        <w:rPr>
          <w:sz w:val="28"/>
          <w:szCs w:val="28"/>
        </w:rPr>
        <w:t xml:space="preserve"> заключается в организации обучения таким образом, чтобы у воспитанников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i/>
          <w:iCs/>
          <w:sz w:val="28"/>
          <w:szCs w:val="28"/>
        </w:rPr>
        <w:t xml:space="preserve">   Принцип учета эмоциональной окрашенности материала</w:t>
      </w:r>
      <w:r w:rsidRPr="00E91280">
        <w:rPr>
          <w:sz w:val="28"/>
          <w:szCs w:val="28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sz w:val="28"/>
          <w:szCs w:val="28"/>
        </w:rPr>
        <w:t xml:space="preserve">   Коррекционные занятия проводятся по мере выявления педагогом и психологом индивидуальных пробелов в их развитии и обучении.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способностей. Планируется не столько достижение отдельного результата, сколько создание условий для развития ребенка.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E91280">
        <w:rPr>
          <w:bCs/>
          <w:i/>
          <w:sz w:val="28"/>
          <w:szCs w:val="28"/>
        </w:rPr>
        <w:lastRenderedPageBreak/>
        <w:t>График проведения индивидуальных коррекционных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9"/>
        <w:gridCol w:w="3302"/>
      </w:tblGrid>
      <w:tr w:rsidR="00E91280" w:rsidRPr="00E91280" w:rsidTr="00E91280">
        <w:trPr>
          <w:jc w:val="center"/>
        </w:trPr>
        <w:tc>
          <w:tcPr>
            <w:tcW w:w="3659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Специалист</w:t>
            </w:r>
          </w:p>
        </w:tc>
        <w:tc>
          <w:tcPr>
            <w:tcW w:w="3302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Время проведения</w:t>
            </w:r>
          </w:p>
        </w:tc>
      </w:tr>
      <w:tr w:rsidR="00E91280" w:rsidRPr="00E91280" w:rsidTr="00E91280">
        <w:trPr>
          <w:trHeight w:val="450"/>
          <w:jc w:val="center"/>
        </w:trPr>
        <w:tc>
          <w:tcPr>
            <w:tcW w:w="3659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3302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Ежедневно</w:t>
            </w:r>
          </w:p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30 минут</w:t>
            </w:r>
          </w:p>
        </w:tc>
      </w:tr>
      <w:tr w:rsidR="00E91280" w:rsidRPr="00E91280" w:rsidTr="00E91280">
        <w:trPr>
          <w:trHeight w:val="300"/>
          <w:jc w:val="center"/>
        </w:trPr>
        <w:tc>
          <w:tcPr>
            <w:tcW w:w="3659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302" w:type="dxa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Понедельник, среда, пятница</w:t>
            </w:r>
          </w:p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91280">
              <w:rPr>
                <w:bCs/>
                <w:sz w:val="28"/>
                <w:szCs w:val="28"/>
              </w:rPr>
              <w:t>30 минут</w:t>
            </w:r>
          </w:p>
        </w:tc>
      </w:tr>
    </w:tbl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numPr>
          <w:ilvl w:val="0"/>
          <w:numId w:val="32"/>
        </w:num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Осуществление квалифицированной коррекции нарушения развития.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В образовательном учреждении, осуществляющем обучение и воспитание детей с ограниченными возможностями здоровья, предусмотрено наличие следующих специалистов: учитель-логопед, педагог-психолог.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ab/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 xml:space="preserve">   Педагог-психолог</w:t>
      </w:r>
      <w:r w:rsidRPr="00E91280">
        <w:rPr>
          <w:bCs/>
          <w:sz w:val="28"/>
          <w:szCs w:val="28"/>
        </w:rPr>
        <w:t xml:space="preserve"> на основе собственно психологических исследований совместно со специалистами психолого-медико-педагогического консилиума: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устанавливает актуальный уровень когнитивного развития ребенка, определяет зону ближайшего развития;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определяет направление, характер и сроки коррекционно-развивающей работы с ребенком (детьми);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ставит и решает задачи гуманизации социальной микросреды, в которой обучается (или будет обучаться) ребенок;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помогает специалистам наладить конструктивное взаимодействие с родителями ребенка с ОВЗ;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повышает психологическую компетентность воспитателей, других специалистов, а также родителей;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проводит консультирование воспитателей, родителей;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проводит работу по профилактике и преодолению конфликтных ситуаций и т. д.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 xml:space="preserve">   </w:t>
      </w:r>
      <w:proofErr w:type="gramStart"/>
      <w:r w:rsidRPr="00E91280">
        <w:rPr>
          <w:b/>
          <w:bCs/>
          <w:sz w:val="28"/>
          <w:szCs w:val="28"/>
        </w:rPr>
        <w:t>Учитель-логопед</w:t>
      </w:r>
      <w:proofErr w:type="gramEnd"/>
      <w:r w:rsidRPr="00E91280">
        <w:t xml:space="preserve"> </w:t>
      </w:r>
      <w:r w:rsidRPr="00E91280">
        <w:rPr>
          <w:bCs/>
          <w:sz w:val="28"/>
          <w:szCs w:val="28"/>
        </w:rPr>
        <w:t>основываясь на результатах исследования речи и сравнения этих данных с возрастной нормой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устанавливает клинико-педагогический диагноз речевого нарушения;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разрабатывает программы или перспективные планы коррекционно-логопедического обучения детей, нуждающихся в логопедической помощи;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lastRenderedPageBreak/>
        <w:t>- проводит групповые и индивидуальные занятия по коррекции нарушений речи;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совместно с воспитателем, дефектологом проводит работу, основной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проводит консультативную и просветительскую работу с воспитателями и родителями.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2.4. Образовательная деятельность разных видов и культурных практик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</w:t>
      </w:r>
      <w:proofErr w:type="gramStart"/>
      <w:r w:rsidRPr="00E91280">
        <w:rPr>
          <w:b/>
          <w:i/>
          <w:sz w:val="28"/>
          <w:szCs w:val="28"/>
        </w:rPr>
        <w:t>Игровая деятельность</w:t>
      </w:r>
      <w:r w:rsidRPr="00E91280">
        <w:rPr>
          <w:sz w:val="28"/>
          <w:szCs w:val="28"/>
        </w:rPr>
        <w:t xml:space="preserve">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  <w:proofErr w:type="gramEnd"/>
    </w:p>
    <w:p w:rsidR="00E91280" w:rsidRPr="00E91280" w:rsidRDefault="00E91280" w:rsidP="00E91280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Pr="00E9128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Виды игровой деятельности:</w:t>
      </w:r>
    </w:p>
    <w:p w:rsidR="00E91280" w:rsidRPr="00E91280" w:rsidRDefault="00E91280" w:rsidP="00E91280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Творческие игры: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  <w:proofErr w:type="gramEnd"/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сюжетно-ролевые;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игры-драматизации;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театрализованные;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</w:r>
      <w:proofErr w:type="gramEnd"/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игра-фантазирование;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импровизационные игры-этюды.</w:t>
      </w:r>
    </w:p>
    <w:p w:rsidR="00E91280" w:rsidRPr="00E91280" w:rsidRDefault="00E91280" w:rsidP="00E91280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Игры с правилами: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</w:r>
      <w:proofErr w:type="gramEnd"/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</w:r>
      <w:proofErr w:type="gramEnd"/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развивающие;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музыкальные;</w:t>
      </w:r>
    </w:p>
    <w:p w:rsidR="00E91280" w:rsidRPr="00E91280" w:rsidRDefault="00E91280" w:rsidP="00E91280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компьютерные (основанные на сюжетах художественных произведений; стратегии; обучающие).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Познавательно-исследовательская деятельность</w:t>
      </w:r>
      <w:r w:rsidRPr="00E91280">
        <w:rPr>
          <w:b/>
          <w:sz w:val="28"/>
          <w:szCs w:val="28"/>
        </w:rPr>
        <w:t xml:space="preserve"> – </w:t>
      </w:r>
      <w:r w:rsidRPr="00E91280">
        <w:rPr>
          <w:sz w:val="28"/>
          <w:szCs w:val="28"/>
        </w:rP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E91280" w:rsidRPr="00E91280" w:rsidRDefault="00E91280" w:rsidP="00E91280">
      <w:pPr>
        <w:ind w:left="720"/>
        <w:contextualSpacing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</w:p>
    <w:p w:rsidR="00E91280" w:rsidRPr="00E91280" w:rsidRDefault="00E91280" w:rsidP="00E91280">
      <w:pPr>
        <w:ind w:left="720"/>
        <w:contextualSpacing/>
        <w:jc w:val="both"/>
        <w:rPr>
          <w:i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Виды познавательно-исследовательской деятельности: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э</w:t>
      </w:r>
      <w:r w:rsidRPr="00E91280">
        <w:rPr>
          <w:sz w:val="28"/>
          <w:szCs w:val="28"/>
        </w:rPr>
        <w:t>кспериментирование;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исследование;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Коммуникативная деятельность</w:t>
      </w:r>
      <w:r w:rsidRPr="00E91280">
        <w:rPr>
          <w:sz w:val="28"/>
          <w:szCs w:val="28"/>
        </w:rPr>
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Формы общения </w:t>
      </w:r>
      <w:proofErr w:type="gramStart"/>
      <w:r w:rsidRPr="00E91280">
        <w:rPr>
          <w:i/>
          <w:sz w:val="28"/>
          <w:szCs w:val="28"/>
        </w:rPr>
        <w:t>со</w:t>
      </w:r>
      <w:proofErr w:type="gramEnd"/>
      <w:r w:rsidRPr="00E91280">
        <w:rPr>
          <w:i/>
          <w:sz w:val="28"/>
          <w:szCs w:val="28"/>
        </w:rPr>
        <w:t xml:space="preserve"> взрослым</w:t>
      </w:r>
      <w:r w:rsidRPr="00E91280">
        <w:rPr>
          <w:sz w:val="28"/>
          <w:szCs w:val="28"/>
        </w:rPr>
        <w:t xml:space="preserve">: ситуативно-деловое; </w:t>
      </w:r>
      <w:proofErr w:type="spellStart"/>
      <w:r w:rsidRPr="00E91280">
        <w:rPr>
          <w:sz w:val="28"/>
          <w:szCs w:val="28"/>
        </w:rPr>
        <w:t>внеситуативно-познавательное</w:t>
      </w:r>
      <w:proofErr w:type="spellEnd"/>
      <w:r w:rsidRPr="00E91280">
        <w:rPr>
          <w:sz w:val="28"/>
          <w:szCs w:val="28"/>
        </w:rPr>
        <w:t xml:space="preserve">; </w:t>
      </w:r>
      <w:proofErr w:type="spellStart"/>
      <w:r w:rsidRPr="00E91280">
        <w:rPr>
          <w:sz w:val="28"/>
          <w:szCs w:val="28"/>
        </w:rPr>
        <w:t>внеситуативно-личностное</w:t>
      </w:r>
      <w:proofErr w:type="spellEnd"/>
      <w:r w:rsidRPr="00E91280">
        <w:rPr>
          <w:sz w:val="28"/>
          <w:szCs w:val="28"/>
        </w:rPr>
        <w:t>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Формы общения </w:t>
      </w:r>
      <w:r w:rsidRPr="00E91280">
        <w:rPr>
          <w:i/>
          <w:sz w:val="28"/>
          <w:szCs w:val="28"/>
        </w:rPr>
        <w:t>со сверстником</w:t>
      </w:r>
      <w:r w:rsidRPr="00E91280">
        <w:rPr>
          <w:sz w:val="28"/>
          <w:szCs w:val="28"/>
        </w:rPr>
        <w:t xml:space="preserve">: </w:t>
      </w:r>
      <w:proofErr w:type="gramStart"/>
      <w:r w:rsidRPr="00E91280">
        <w:rPr>
          <w:sz w:val="28"/>
          <w:szCs w:val="28"/>
        </w:rPr>
        <w:t>эмоционально-практическое</w:t>
      </w:r>
      <w:proofErr w:type="gramEnd"/>
      <w:r w:rsidRPr="00E91280">
        <w:rPr>
          <w:sz w:val="28"/>
          <w:szCs w:val="28"/>
        </w:rPr>
        <w:t xml:space="preserve">; </w:t>
      </w:r>
      <w:proofErr w:type="spellStart"/>
      <w:r w:rsidRPr="00E91280">
        <w:rPr>
          <w:sz w:val="28"/>
          <w:szCs w:val="28"/>
        </w:rPr>
        <w:t>внеситуативно-деловое</w:t>
      </w:r>
      <w:proofErr w:type="spellEnd"/>
      <w:r w:rsidRPr="00E91280">
        <w:rPr>
          <w:sz w:val="28"/>
          <w:szCs w:val="28"/>
        </w:rPr>
        <w:t xml:space="preserve">; </w:t>
      </w:r>
      <w:proofErr w:type="spellStart"/>
      <w:r w:rsidRPr="00E91280">
        <w:rPr>
          <w:sz w:val="28"/>
          <w:szCs w:val="28"/>
        </w:rPr>
        <w:t>итуативно-деловое</w:t>
      </w:r>
      <w:proofErr w:type="spellEnd"/>
      <w:r w:rsidRPr="00E91280">
        <w:rPr>
          <w:sz w:val="28"/>
          <w:szCs w:val="28"/>
        </w:rPr>
        <w:t>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Двигательная деятельность</w:t>
      </w:r>
      <w:r w:rsidRPr="00E91280">
        <w:rPr>
          <w:sz w:val="28"/>
          <w:szCs w:val="28"/>
        </w:rPr>
        <w:t>–форма активности ребенка, позволяющая ему решать двигательные задачи путем реализации двигательной функции.</w:t>
      </w:r>
    </w:p>
    <w:p w:rsidR="00E91280" w:rsidRPr="00E91280" w:rsidRDefault="00E91280" w:rsidP="00E91280">
      <w:pPr>
        <w:ind w:firstLine="360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Гимнастика: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основные движения (ходьба, бег, метание, прыжки, лазанье, равновесие);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строевые упражнения;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танцевальные упражнения.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 элементами спортивных игр: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летние виды спорта;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зимние виды спорта.</w:t>
      </w:r>
    </w:p>
    <w:p w:rsidR="00E91280" w:rsidRPr="00E91280" w:rsidRDefault="00E91280" w:rsidP="00E91280">
      <w:pPr>
        <w:ind w:firstLine="360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Игры: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подвижные;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 элементами спорта.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Простейший туризм.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Катание на самокате, санках, велосипеде, ходьба на лыжах и др.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Трудовая деятельность</w:t>
      </w:r>
      <w:r w:rsidRPr="00E91280">
        <w:rPr>
          <w:sz w:val="28"/>
          <w:szCs w:val="28"/>
        </w:rPr>
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E91280">
        <w:rPr>
          <w:sz w:val="28"/>
          <w:szCs w:val="28"/>
        </w:rPr>
        <w:t xml:space="preserve">   </w:t>
      </w:r>
      <w:r w:rsidRPr="00E91280">
        <w:rPr>
          <w:i/>
          <w:sz w:val="28"/>
          <w:szCs w:val="28"/>
        </w:rPr>
        <w:t>Виды трудовой деятельности: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самообслуживание;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хозяйственно-бытовой труд;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lastRenderedPageBreak/>
        <w:t>- труд в природе;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ручной труд.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Продуктивная деятельность (конструирование и изобразительная деятельность)</w:t>
      </w:r>
      <w:r w:rsidRPr="00E91280">
        <w:rPr>
          <w:b/>
          <w:sz w:val="28"/>
          <w:szCs w:val="28"/>
        </w:rPr>
        <w:t xml:space="preserve"> </w:t>
      </w:r>
      <w:r w:rsidRPr="00E91280">
        <w:rPr>
          <w:sz w:val="28"/>
          <w:szCs w:val="28"/>
        </w:rPr>
        <w:t>– форма активности ребенка, в результате которой создается материальный или идеальный продукт.</w:t>
      </w:r>
    </w:p>
    <w:p w:rsidR="00E91280" w:rsidRPr="00E91280" w:rsidRDefault="00E91280" w:rsidP="00E91280">
      <w:pPr>
        <w:jc w:val="both"/>
        <w:rPr>
          <w:i/>
          <w:sz w:val="28"/>
          <w:szCs w:val="28"/>
        </w:rPr>
      </w:pPr>
      <w:r w:rsidRPr="00E91280">
        <w:rPr>
          <w:sz w:val="28"/>
          <w:szCs w:val="28"/>
        </w:rPr>
        <w:t xml:space="preserve">   </w:t>
      </w:r>
      <w:r w:rsidRPr="00E91280">
        <w:rPr>
          <w:i/>
          <w:sz w:val="28"/>
          <w:szCs w:val="28"/>
        </w:rPr>
        <w:t>Виды продуктивной деятельности: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Рисование, лепка, аппликация: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предметные;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сюжетные;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декоративные.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Художественный труд: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аппликация;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конструирование из бумаги.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 xml:space="preserve">   Конструирование: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из строительных материалов;</w:t>
      </w:r>
    </w:p>
    <w:p w:rsidR="00E91280" w:rsidRPr="00E91280" w:rsidRDefault="00E91280" w:rsidP="00E91280">
      <w:pPr>
        <w:contextualSpacing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из коробок, катушек и другого бросового материала;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из природного материала.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b/>
          <w:i/>
          <w:sz w:val="28"/>
          <w:szCs w:val="28"/>
        </w:rPr>
        <w:t xml:space="preserve">   Музыкально-художественная деятельность</w:t>
      </w:r>
      <w:r w:rsidRPr="00E91280">
        <w:rPr>
          <w:sz w:val="28"/>
          <w:szCs w:val="28"/>
        </w:rPr>
        <w:t xml:space="preserve">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E91280" w:rsidRPr="00E91280" w:rsidRDefault="00E91280" w:rsidP="00E91280">
      <w:pPr>
        <w:rPr>
          <w:i/>
          <w:sz w:val="28"/>
          <w:szCs w:val="28"/>
        </w:rPr>
      </w:pPr>
      <w:r w:rsidRPr="00E91280">
        <w:rPr>
          <w:i/>
          <w:sz w:val="28"/>
          <w:szCs w:val="28"/>
        </w:rPr>
        <w:t xml:space="preserve">   Виды </w:t>
      </w:r>
      <w:proofErr w:type="spellStart"/>
      <w:r w:rsidRPr="00E91280">
        <w:rPr>
          <w:i/>
          <w:sz w:val="28"/>
          <w:szCs w:val="28"/>
        </w:rPr>
        <w:t>музыкально-художетсвенной</w:t>
      </w:r>
      <w:proofErr w:type="spellEnd"/>
      <w:r w:rsidRPr="00E91280">
        <w:rPr>
          <w:i/>
          <w:sz w:val="28"/>
          <w:szCs w:val="28"/>
        </w:rPr>
        <w:t xml:space="preserve"> деятельности: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восприятие музыки (вокальное, инструментальное).</w:t>
      </w:r>
    </w:p>
    <w:p w:rsidR="00E91280" w:rsidRPr="00E91280" w:rsidRDefault="00E91280" w:rsidP="00E91280">
      <w:pPr>
        <w:tabs>
          <w:tab w:val="left" w:pos="142"/>
        </w:tabs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исполнительство (вокальное, инструментальное): пение, музыкально-</w:t>
      </w:r>
      <w:proofErr w:type="gramStart"/>
      <w:r w:rsidRPr="00E91280">
        <w:rPr>
          <w:sz w:val="28"/>
          <w:szCs w:val="28"/>
        </w:rPr>
        <w:t>ритмические движения</w:t>
      </w:r>
      <w:proofErr w:type="gramEnd"/>
      <w:r w:rsidRPr="00E91280">
        <w:rPr>
          <w:sz w:val="28"/>
          <w:szCs w:val="28"/>
        </w:rPr>
        <w:t>, игра на детских музыкальных инструментах;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творчество (вокальное, инструментальное): пение, музыкально-</w:t>
      </w:r>
      <w:proofErr w:type="gramStart"/>
      <w:r w:rsidRPr="00E91280">
        <w:rPr>
          <w:sz w:val="28"/>
          <w:szCs w:val="28"/>
        </w:rPr>
        <w:t>ритмические движения</w:t>
      </w:r>
      <w:proofErr w:type="gramEnd"/>
      <w:r w:rsidRPr="00E91280">
        <w:rPr>
          <w:sz w:val="28"/>
          <w:szCs w:val="28"/>
        </w:rPr>
        <w:t xml:space="preserve">, музыкально-игровая деятельность, игра на музыкальных инструментах. 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1280">
        <w:rPr>
          <w:b/>
          <w:sz w:val="28"/>
          <w:szCs w:val="28"/>
        </w:rPr>
        <w:t xml:space="preserve">   </w:t>
      </w:r>
      <w:r w:rsidRPr="00E91280">
        <w:rPr>
          <w:b/>
          <w:i/>
          <w:sz w:val="28"/>
          <w:szCs w:val="28"/>
        </w:rPr>
        <w:t>Восприятие художественной литературы</w:t>
      </w:r>
      <w:r w:rsidRPr="00E91280">
        <w:rPr>
          <w:sz w:val="28"/>
          <w:szCs w:val="28"/>
        </w:rPr>
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E91280" w:rsidRPr="00E91280" w:rsidRDefault="00E91280" w:rsidP="00E91280">
      <w:pPr>
        <w:rPr>
          <w:i/>
          <w:sz w:val="28"/>
          <w:szCs w:val="28"/>
        </w:rPr>
      </w:pPr>
      <w:r w:rsidRPr="00E91280">
        <w:rPr>
          <w:i/>
          <w:sz w:val="28"/>
          <w:szCs w:val="28"/>
        </w:rPr>
        <w:t xml:space="preserve">    Виды восприятия художественной литературы: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чтение (слушание);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обсуждение (рассуждение);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рассказывание (</w:t>
      </w:r>
      <w:r w:rsidR="00A168FB" w:rsidRPr="00E91280">
        <w:rPr>
          <w:sz w:val="28"/>
          <w:szCs w:val="28"/>
        </w:rPr>
        <w:t>предсказывание</w:t>
      </w:r>
      <w:r w:rsidRPr="00E91280">
        <w:rPr>
          <w:sz w:val="28"/>
          <w:szCs w:val="28"/>
        </w:rPr>
        <w:t>), декламация;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разучивание;</w:t>
      </w:r>
    </w:p>
    <w:p w:rsidR="00E91280" w:rsidRPr="00E91280" w:rsidRDefault="00E91280" w:rsidP="00E91280">
      <w:pPr>
        <w:jc w:val="both"/>
        <w:rPr>
          <w:sz w:val="28"/>
          <w:szCs w:val="28"/>
        </w:rPr>
      </w:pPr>
      <w:r w:rsidRPr="00E91280">
        <w:rPr>
          <w:sz w:val="28"/>
          <w:szCs w:val="28"/>
        </w:rPr>
        <w:t>- ситуативный разговор.</w:t>
      </w:r>
    </w:p>
    <w:p w:rsidR="00E91280" w:rsidRPr="00E91280" w:rsidRDefault="00E91280" w:rsidP="00E91280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2.5.Способы и направления поддержки детской инициативы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sz w:val="28"/>
          <w:szCs w:val="28"/>
        </w:rPr>
        <w:lastRenderedPageBreak/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142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1429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Способы поддержки детской инициативы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Использование разнообразного дидактического наглядного материала,  способствующего выполнению каждым ребенком действий с различными предметами, величинами.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Организация обучения детей, предполагающая использование детьми 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совместных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действий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освоении различных понятий. Для этого на занятиях дети организуются в </w:t>
      </w:r>
      <w:proofErr w:type="spell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микрогруппы</w:t>
      </w:r>
      <w:proofErr w:type="spellEnd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 3-4 человека. Такая организация провоцирует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 xml:space="preserve"> активное речевое общение детей со сверстниками.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 разнообразных форм взаимодействия: «педагог – дети», «дети – дети».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1429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Направления поддержки детской инициативы</w:t>
      </w:r>
    </w:p>
    <w:p w:rsidR="00E91280" w:rsidRPr="00E91280" w:rsidRDefault="00E91280" w:rsidP="00E91280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организация ситуаций для познания детьми отношений между предметами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когда ребенок сохраняет в процессе обучения 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чувство комфортности и уверенности в собственных силах;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91280" w:rsidRPr="00E91280" w:rsidRDefault="00E91280" w:rsidP="00E91280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</w:t>
      </w:r>
      <w:r w:rsidRPr="00E91280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 xml:space="preserve">формирование у детей средств и способов приобретения знаний </w:t>
      </w: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в ходе специально организованной самостоятельной деятельности;</w:t>
      </w:r>
    </w:p>
    <w:p w:rsidR="00E91280" w:rsidRPr="00E91280" w:rsidRDefault="00E91280" w:rsidP="00E91280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2.6. </w:t>
      </w:r>
      <w:r w:rsidRPr="00E91280">
        <w:rPr>
          <w:rFonts w:ascii="Times New Roman CYR" w:hAnsi="Times New Roman CYR" w:cs="Times New Roman CYR"/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E91280" w:rsidRPr="00E91280" w:rsidRDefault="00E91280" w:rsidP="00E9128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lastRenderedPageBreak/>
        <w:t xml:space="preserve">   Признание приоритета семейного воспитания потребует совершенно иных отношений семьи и дошкольного учреждения. Эти отношения определяются </w:t>
      </w:r>
      <w:r w:rsidR="00A168FB">
        <w:rPr>
          <w:bCs/>
          <w:sz w:val="28"/>
          <w:szCs w:val="28"/>
        </w:rPr>
        <w:t>п</w:t>
      </w:r>
      <w:r w:rsidRPr="00E91280">
        <w:rPr>
          <w:bCs/>
          <w:sz w:val="28"/>
          <w:szCs w:val="28"/>
        </w:rPr>
        <w:t xml:space="preserve">онятиями «сотрудничество» и «взаимодействие».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Сотрудничество – это общение «на равных», где никому не принадлежит привилегия указывать, контролировать, оценивать.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Взаимодействие - 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Перед педагогическим коллективом ДОУ поставлена цель: </w:t>
      </w:r>
      <w:r w:rsidRPr="00E91280">
        <w:rPr>
          <w:bCs/>
          <w:iCs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  <w:r w:rsidRPr="00E91280">
        <w:rPr>
          <w:bCs/>
          <w:sz w:val="28"/>
          <w:szCs w:val="28"/>
        </w:rPr>
        <w:t xml:space="preserve">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Трудности педагогов в работе с родителями определяют целенаправленную работу по оказанию помощи воспитателям во взаимодействии с семьей.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Эта работа состоит из нескольких направлений: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Нормативно-правовая база – изучение документов, выдержек из документов, определяющих особенности взаимоотношений ДОУ и семьи, документов о правах ребенка.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Содержание и особенности семейного воспитания – материалы о значении семьи в развитии ребенка, о воспитании детей в различных типах семей.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Изучение семей и семейного воспитания – анкеты, тесты, опросные листы, беседы и др.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Повышение педагогической культуры родителей – материалы помогающие подготовиться к общению с родителями.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Повышение педагогической компетентности воспитателей – методическая работа с кадрами по вопросам общения с семьей.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Наглядные материалы – </w:t>
      </w:r>
      <w:proofErr w:type="gramStart"/>
      <w:r w:rsidRPr="00E91280">
        <w:rPr>
          <w:bCs/>
          <w:sz w:val="28"/>
          <w:szCs w:val="28"/>
        </w:rPr>
        <w:t>иллюстративный</w:t>
      </w:r>
      <w:proofErr w:type="gramEnd"/>
      <w:r w:rsidRPr="00E91280">
        <w:rPr>
          <w:bCs/>
          <w:sz w:val="28"/>
          <w:szCs w:val="28"/>
        </w:rPr>
        <w:t xml:space="preserve">, подборка литературы.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left="720"/>
        <w:jc w:val="both"/>
        <w:rPr>
          <w:bCs/>
          <w:sz w:val="16"/>
          <w:szCs w:val="16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E91280">
        <w:rPr>
          <w:bCs/>
          <w:i/>
          <w:iCs/>
          <w:sz w:val="28"/>
          <w:szCs w:val="28"/>
        </w:rPr>
        <w:t xml:space="preserve">   Основные </w:t>
      </w:r>
      <w:r w:rsidRPr="00E91280">
        <w:rPr>
          <w:bCs/>
          <w:i/>
          <w:sz w:val="28"/>
          <w:szCs w:val="28"/>
        </w:rPr>
        <w:t xml:space="preserve">принципы в работе с семьями воспитанников: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открытость детского сада для семьи;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сотрудничество педагогов и родителей в воспитании детей;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создание единой развивающей среды, обеспечивающей единые подходы к развитию личности в семье и детском коллективе.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i/>
          <w:sz w:val="28"/>
          <w:szCs w:val="28"/>
        </w:rPr>
        <w:t xml:space="preserve">   Функции работы образовательного учреждения с семьей:</w:t>
      </w:r>
      <w:r w:rsidRPr="00E91280">
        <w:rPr>
          <w:bCs/>
          <w:sz w:val="28"/>
          <w:szCs w:val="28"/>
        </w:rPr>
        <w:t xml:space="preserve">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E91280">
        <w:rPr>
          <w:b/>
          <w:bCs/>
          <w:i/>
          <w:sz w:val="28"/>
          <w:szCs w:val="28"/>
        </w:rPr>
        <w:lastRenderedPageBreak/>
        <w:t xml:space="preserve">   Структурно-функциональная модель</w:t>
      </w:r>
      <w:r w:rsidRPr="00E91280">
        <w:rPr>
          <w:bCs/>
          <w:sz w:val="28"/>
          <w:szCs w:val="28"/>
        </w:rPr>
        <w:t xml:space="preserve"> взаимодействия с семьей включает в себя </w:t>
      </w:r>
      <w:r w:rsidRPr="00E91280">
        <w:rPr>
          <w:b/>
          <w:bCs/>
          <w:i/>
          <w:sz w:val="28"/>
          <w:szCs w:val="28"/>
        </w:rPr>
        <w:t>три блока:</w:t>
      </w:r>
      <w:r w:rsidRPr="00E91280">
        <w:rPr>
          <w:bCs/>
          <w:i/>
          <w:sz w:val="28"/>
          <w:szCs w:val="28"/>
        </w:rPr>
        <w:t xml:space="preserve">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информационно-аналитический;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практический;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контрольно-оценочный.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/>
          <w:bCs/>
          <w:i/>
          <w:sz w:val="28"/>
          <w:szCs w:val="28"/>
        </w:rPr>
        <w:t xml:space="preserve">   Информационно-аналитический блок</w:t>
      </w:r>
      <w:r w:rsidRPr="00E91280">
        <w:rPr>
          <w:bCs/>
          <w:sz w:val="28"/>
          <w:szCs w:val="28"/>
        </w:rPr>
        <w:t xml:space="preserve"> включает: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сбор и анализ сведений о родителях и детях;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изучение семей, их трудностей и запросов;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- выявление готовности семьи ответить на запросы дошкольного учреждения.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Для сбора необходимой информации разработана анкета для родителей с целью</w:t>
      </w:r>
      <w:r w:rsidRPr="00E91280">
        <w:rPr>
          <w:b/>
          <w:bCs/>
          <w:sz w:val="28"/>
          <w:szCs w:val="28"/>
        </w:rPr>
        <w:t xml:space="preserve"> </w:t>
      </w:r>
      <w:proofErr w:type="gramStart"/>
      <w:r w:rsidRPr="00E91280">
        <w:rPr>
          <w:bCs/>
          <w:sz w:val="28"/>
          <w:szCs w:val="28"/>
        </w:rPr>
        <w:t>узнать</w:t>
      </w:r>
      <w:proofErr w:type="gramEnd"/>
      <w:r w:rsidRPr="00E91280">
        <w:rPr>
          <w:bCs/>
          <w:sz w:val="28"/>
          <w:szCs w:val="28"/>
        </w:rPr>
        <w:t xml:space="preserve"> их мнение по поводу работы педагогов группы и для воспитателей групп с целью выявления актуальных проблем взаимодействия с родителями.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Выявленные данные определяют </w:t>
      </w:r>
      <w:r w:rsidRPr="00E91280">
        <w:rPr>
          <w:b/>
          <w:bCs/>
          <w:i/>
          <w:sz w:val="28"/>
          <w:szCs w:val="28"/>
        </w:rPr>
        <w:t>формы и методы</w:t>
      </w:r>
      <w:r w:rsidRPr="00E91280">
        <w:rPr>
          <w:bCs/>
          <w:sz w:val="28"/>
          <w:szCs w:val="28"/>
        </w:rPr>
        <w:t xml:space="preserve"> работы педагогов: 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E91280">
        <w:rPr>
          <w:bCs/>
          <w:sz w:val="28"/>
          <w:szCs w:val="28"/>
        </w:rPr>
        <w:t xml:space="preserve">   Данный блок включает работу с родителями по </w:t>
      </w:r>
      <w:r w:rsidRPr="00E91280">
        <w:rPr>
          <w:b/>
          <w:bCs/>
          <w:i/>
          <w:sz w:val="28"/>
          <w:szCs w:val="28"/>
        </w:rPr>
        <w:t>двум взаимосвязанным направлениям:</w:t>
      </w:r>
      <w:r w:rsidRPr="00E91280">
        <w:rPr>
          <w:bCs/>
          <w:i/>
          <w:sz w:val="28"/>
          <w:szCs w:val="28"/>
        </w:rPr>
        <w:t xml:space="preserve">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II – организация продуктивного общения всех участников образовательного пространства, т.е. обмен мыслями, идеями и чувствами.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/>
          <w:bCs/>
          <w:i/>
          <w:sz w:val="28"/>
          <w:szCs w:val="28"/>
        </w:rPr>
        <w:t xml:space="preserve">   Второй блок условно был назван «практическим».</w:t>
      </w:r>
      <w:r w:rsidRPr="00E91280">
        <w:rPr>
          <w:bCs/>
          <w:sz w:val="28"/>
          <w:szCs w:val="28"/>
        </w:rPr>
        <w:t xml:space="preserve"> 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проводится ряд встреч, на которых они имеют возможность познакомиться и получить первичную информацию.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/>
          <w:bCs/>
          <w:i/>
          <w:sz w:val="28"/>
          <w:szCs w:val="28"/>
        </w:rPr>
        <w:t xml:space="preserve">   Третий блок – контрольно-оценочный.</w:t>
      </w:r>
      <w:r w:rsidRPr="00E91280">
        <w:rPr>
          <w:bCs/>
          <w:sz w:val="28"/>
          <w:szCs w:val="28"/>
        </w:rPr>
        <w:t xml:space="preserve"> В него включен анализ эффективности (количественной и качественной) мероприятий которые проводятся специалистами детского сада.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Для осуществления контроля качества проведения того или иного мероприятия родителям предлагаются: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>- оценочные листы, в которых они могут отразить свои отзывы;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lastRenderedPageBreak/>
        <w:t xml:space="preserve">- групповое обсуждение родителями и педагогами участия родителей в организационных мероприятиях в разных формах.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Только в этом случае возможно создание условий, помогающих раскрытию всех творческих и человеческих возможностей ребенка.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>Модель взаимодействия педагога и родителей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</w:t>
      </w:r>
      <w:proofErr w:type="gramStart"/>
      <w:r w:rsidRPr="00E91280">
        <w:rPr>
          <w:bCs/>
          <w:sz w:val="28"/>
          <w:szCs w:val="28"/>
        </w:rPr>
        <w:t>Первый этап (ознакомительный) предполагает сбор информации (первое общение; беседа, наблюдение; анализ полученных результатов, анализ типа семей), со стороны родителей – сбор информации (знакомство с детским садом (адаптация).</w:t>
      </w:r>
      <w:proofErr w:type="gramEnd"/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</w:t>
      </w:r>
      <w:proofErr w:type="gramStart"/>
      <w:r w:rsidRPr="00E91280">
        <w:rPr>
          <w:bCs/>
          <w:sz w:val="28"/>
          <w:szCs w:val="28"/>
        </w:rPr>
        <w:t xml:space="preserve">Второй этап – </w:t>
      </w:r>
      <w:proofErr w:type="spellStart"/>
      <w:r w:rsidRPr="00E91280">
        <w:rPr>
          <w:bCs/>
          <w:sz w:val="28"/>
          <w:szCs w:val="28"/>
        </w:rPr>
        <w:t>общепрофилактический</w:t>
      </w:r>
      <w:proofErr w:type="spellEnd"/>
      <w:r w:rsidRPr="00E91280">
        <w:rPr>
          <w:bCs/>
          <w:sz w:val="28"/>
          <w:szCs w:val="28"/>
        </w:rPr>
        <w:t xml:space="preserve"> -  включает в себя наглядную агитацию (стенды, консультации, родительская газета, информационные проспекты, буклеты), со стороны родителей – встреча со специалистами, просмотр открытых мероприятий, занятий. </w:t>
      </w:r>
      <w:proofErr w:type="gramEnd"/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Третий этап – индивидуальная работа посвящен знакомству с опытом </w:t>
      </w:r>
      <w:proofErr w:type="gramStart"/>
      <w:r w:rsidRPr="00E91280">
        <w:rPr>
          <w:bCs/>
          <w:sz w:val="28"/>
          <w:szCs w:val="28"/>
        </w:rPr>
        <w:t>семейного</w:t>
      </w:r>
      <w:proofErr w:type="gramEnd"/>
      <w:r w:rsidRPr="00E91280">
        <w:rPr>
          <w:bCs/>
          <w:sz w:val="28"/>
          <w:szCs w:val="28"/>
        </w:rPr>
        <w:t xml:space="preserve"> воспитаниями, традициями, посвящен проведению фотовыставок, </w:t>
      </w:r>
      <w:proofErr w:type="spellStart"/>
      <w:r w:rsidRPr="00E91280">
        <w:rPr>
          <w:bCs/>
          <w:sz w:val="28"/>
          <w:szCs w:val="28"/>
        </w:rPr>
        <w:t>товрческих</w:t>
      </w:r>
      <w:proofErr w:type="spellEnd"/>
      <w:r w:rsidRPr="00E91280">
        <w:rPr>
          <w:bCs/>
          <w:sz w:val="28"/>
          <w:szCs w:val="28"/>
        </w:rPr>
        <w:t xml:space="preserve"> мастерских, праздников. Со стороны педагогов – выбор содержания и форм работы с </w:t>
      </w:r>
      <w:proofErr w:type="spellStart"/>
      <w:r w:rsidRPr="00E91280">
        <w:rPr>
          <w:bCs/>
          <w:sz w:val="28"/>
          <w:szCs w:val="28"/>
        </w:rPr>
        <w:t>сесмьей</w:t>
      </w:r>
      <w:proofErr w:type="spellEnd"/>
      <w:r w:rsidRPr="00E91280">
        <w:rPr>
          <w:bCs/>
          <w:sz w:val="28"/>
          <w:szCs w:val="28"/>
        </w:rPr>
        <w:t xml:space="preserve">; со стороны родителей – получение консультативной  индивидуальной помощи. 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</w:t>
      </w:r>
      <w:proofErr w:type="gramStart"/>
      <w:r w:rsidRPr="00E91280">
        <w:rPr>
          <w:bCs/>
          <w:sz w:val="28"/>
          <w:szCs w:val="28"/>
        </w:rPr>
        <w:t>Четвертый этап – интегративный (организация и проведение досугов, праздников, круглых столов, конкурсов, выставок, деловые игры, дискуссионный клуб, совместное обсуждение проблем, участие родителей в совместных делах).</w:t>
      </w:r>
      <w:proofErr w:type="gramEnd"/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91280" w:rsidRPr="00E91280" w:rsidRDefault="00E91280" w:rsidP="00E91280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line="200" w:lineRule="atLeast"/>
        <w:jc w:val="both"/>
        <w:rPr>
          <w:b/>
          <w:bCs/>
          <w:sz w:val="28"/>
          <w:szCs w:val="28"/>
        </w:rPr>
      </w:pPr>
      <w:r w:rsidRPr="00E91280">
        <w:rPr>
          <w:b/>
          <w:bCs/>
          <w:sz w:val="28"/>
          <w:szCs w:val="28"/>
        </w:rPr>
        <w:t>Иные характеристики содержания Программы, наиболее существенные с точки зрения авторов Программы</w:t>
      </w:r>
    </w:p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Программа основана на современном представлении о компетентном ребенке, учитывает возрастные возможности детей и предлагает методики разностороннего целостного личностного, социального, умственного и физического развития детей. </w:t>
      </w:r>
    </w:p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jc w:val="both"/>
        <w:rPr>
          <w:bCs/>
          <w:sz w:val="28"/>
          <w:szCs w:val="28"/>
        </w:rPr>
      </w:pPr>
      <w:r w:rsidRPr="00E91280">
        <w:rPr>
          <w:bCs/>
          <w:sz w:val="28"/>
          <w:szCs w:val="28"/>
        </w:rPr>
        <w:t xml:space="preserve">   Решающим условием успешного развития и важнейшей характеристикой взаимодействия детей и взрослых является эмоциональная атмосфера, в </w:t>
      </w:r>
      <w:proofErr w:type="spellStart"/>
      <w:r w:rsidRPr="00E91280">
        <w:rPr>
          <w:bCs/>
          <w:sz w:val="28"/>
          <w:szCs w:val="28"/>
        </w:rPr>
        <w:t>котрой</w:t>
      </w:r>
      <w:proofErr w:type="spellEnd"/>
      <w:r w:rsidRPr="00E91280">
        <w:rPr>
          <w:bCs/>
          <w:sz w:val="28"/>
          <w:szCs w:val="28"/>
        </w:rPr>
        <w:t xml:space="preserve"> протекает образовательный процесс. Осознанное выстраивание атмосферы доверия, эмоционального комфорта и чувства безопасности, основанной на привязанности ребенка к взрослому, предполагает особые мероприятия со стороны воспитателей при переходе ребенка из семьи в дошкольное учреждение и в ежедневной работе.  </w:t>
      </w:r>
    </w:p>
    <w:p w:rsidR="00E91280" w:rsidRPr="00E91280" w:rsidRDefault="00E91280" w:rsidP="00E91280">
      <w:pPr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</w:rPr>
      </w:pPr>
    </w:p>
    <w:p w:rsidR="00E91280" w:rsidRPr="00E91280" w:rsidRDefault="00E91280" w:rsidP="00E91280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Организационный раздел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left="56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3.1.Описание материально-технического обеспечения Программы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  МБДОУ  № 11 соответствует требованиям, определяемым в соответствии с санитарно-эпидемиологическими правилами и нормативами, в том числе: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 к зданию, помещениям;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proofErr w:type="spellStart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водоснобжению</w:t>
      </w:r>
      <w:proofErr w:type="spellEnd"/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, канализации, отоплению, вентиляции;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к набору и площадям образовательных помещений, их отделке и оборудованию;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к естественному и искусственному освещению помещений;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>- к санитарному состоянию и содержанию помещений;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к оснащению помещений для качественного питания детей.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МКДОУ № 17 соответствует требованиям пожарной безопасности.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Помещение для работы медицинского персонала в МКДОУ № 17 оснащено в соответствии с требованиями, предъявляемым к данным помещениям. 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E91280" w:rsidRPr="00E91280" w:rsidRDefault="00E91280" w:rsidP="00E91280">
      <w:pPr>
        <w:widowControl w:val="0"/>
        <w:autoSpaceDE w:val="0"/>
        <w:autoSpaceDN w:val="0"/>
        <w:adjustRightInd w:val="0"/>
        <w:ind w:left="1069"/>
        <w:jc w:val="center"/>
        <w:outlineLvl w:val="1"/>
        <w:rPr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  <w:t>С</w:t>
      </w:r>
      <w:r w:rsidR="00A168FB"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  <w:t>таршая группа (5 - 6</w:t>
      </w:r>
      <w:r w:rsidRPr="00E91280"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  <w:t xml:space="preserve"> лет)</w:t>
      </w: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2"/>
          <w:szCs w:val="20"/>
        </w:rPr>
        <w:t>Оборудование для игровой деятельности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804"/>
        <w:gridCol w:w="1984"/>
      </w:tblGrid>
      <w:tr w:rsidR="00E91280" w:rsidRPr="00E91280" w:rsidTr="00E91280">
        <w:trPr>
          <w:trHeight w:val="4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Тип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spacing w:before="240" w:after="60"/>
              <w:jc w:val="center"/>
              <w:outlineLvl w:val="0"/>
              <w:rPr>
                <w:rFonts w:ascii="Cambria" w:hAnsi="Cambria"/>
                <w:bCs/>
                <w:kern w:val="28"/>
                <w:sz w:val="20"/>
                <w:szCs w:val="20"/>
              </w:rPr>
            </w:pPr>
            <w:r w:rsidRPr="00E91280">
              <w:rPr>
                <w:rFonts w:ascii="Cambria" w:hAnsi="Cambria"/>
                <w:bCs/>
                <w:kern w:val="28"/>
                <w:sz w:val="20"/>
                <w:szCs w:val="20"/>
              </w:rPr>
              <w:t>Наличие в группе, количество</w:t>
            </w:r>
          </w:p>
        </w:tc>
      </w:tr>
      <w:tr w:rsidR="00E91280" w:rsidRPr="00E91280" w:rsidTr="00E91280">
        <w:trPr>
          <w:trHeight w:val="435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Игрушки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Куклы средние (20 -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91280">
                <w:rPr>
                  <w:sz w:val="20"/>
                  <w:szCs w:val="20"/>
                </w:rPr>
                <w:t>35 см</w:t>
              </w:r>
            </w:smartTag>
            <w:r w:rsidRPr="00E91280">
              <w:rPr>
                <w:sz w:val="20"/>
                <w:szCs w:val="20"/>
              </w:rPr>
              <w:t>) разные с гендерными  признаками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6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Персонажи и    </w:t>
            </w:r>
            <w:r w:rsidRPr="00E91280">
              <w:rPr>
                <w:sz w:val="20"/>
                <w:szCs w:val="20"/>
              </w:rPr>
              <w:br/>
              <w:t xml:space="preserve"> ролевые 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атрибуты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Мягкие антропоморфные животные (средние и мелкие)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8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кукол: семья (средние или 10 - 15 см)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2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Наручные куклы </w:t>
            </w:r>
            <w:proofErr w:type="spellStart"/>
            <w:r w:rsidRPr="00E91280">
              <w:rPr>
                <w:sz w:val="20"/>
                <w:szCs w:val="20"/>
              </w:rPr>
              <w:t>би-ба-бо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9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Наручные куклы </w:t>
            </w:r>
            <w:proofErr w:type="spellStart"/>
            <w:r w:rsidRPr="00E91280">
              <w:rPr>
                <w:sz w:val="20"/>
                <w:szCs w:val="20"/>
              </w:rPr>
              <w:t>би-ба-бо</w:t>
            </w:r>
            <w:proofErr w:type="spellEnd"/>
            <w:r w:rsidRPr="00E91280">
              <w:rPr>
                <w:sz w:val="20"/>
                <w:szCs w:val="20"/>
              </w:rPr>
              <w:t xml:space="preserve"> с открывающимся ртом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13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персонажей для плоскостного   театра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7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персонажей для пальчикового    театра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3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Наборы мелких фигурок (5 -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91280">
                <w:rPr>
                  <w:sz w:val="20"/>
                  <w:szCs w:val="20"/>
                </w:rPr>
                <w:t>7 см</w:t>
              </w:r>
            </w:smartTag>
            <w:r w:rsidRPr="00E91280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4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домашние животные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12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21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динозавры, морские обитатели,  пресмыкающиеся, насекомые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23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сказочные персонажи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6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солдатики (рыцари, богатыри)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17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масок (сказочные,  фантастические персонажи)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7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Костюмы-накидки для ролевых игр по профессиям (военный, пожарный, врач, полицейский и пр.)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Игрушки - предметы оперирования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столовой и чайной посуды (средний)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кухонной посуды (средний)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2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чайной посуды (мелкий)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7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Весы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Чековая касса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Коляска для средних кукол, складная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Телефон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Часы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Бинокль/подзорная труба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4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Грузовик средних размеров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9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Автомобили разного назначения (средних размеров)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Корабль, лодка (средних размеров)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Самолет, вертолет (средних размеров)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proofErr w:type="spellStart"/>
            <w:r w:rsidRPr="00E91280">
              <w:rPr>
                <w:sz w:val="20"/>
                <w:szCs w:val="20"/>
              </w:rPr>
              <w:t>Игрушка-трансформер</w:t>
            </w:r>
            <w:proofErr w:type="spellEnd"/>
            <w:r w:rsidRPr="00E91280">
              <w:rPr>
                <w:sz w:val="20"/>
                <w:szCs w:val="20"/>
              </w:rPr>
              <w:t xml:space="preserve"> (средних  размеров)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Автомобили мелкие (легковые,  гоночные, грузовички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Набор: военная 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Набор: самолеты (мелкие)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0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Набор: железная дорога (мелкая,   сборно-разборная, механическая или   электрифицированная)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3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Маркеры игрового  </w:t>
            </w:r>
            <w:r w:rsidRPr="00E91280">
              <w:rPr>
                <w:sz w:val="20"/>
                <w:szCs w:val="20"/>
              </w:rPr>
              <w:br/>
              <w:t xml:space="preserve">   пространства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Универсальная складная ширма/рама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Трехстворчатая ширма/театр (или  настольная ширма-театр)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Игровой модуль "Кухня" (соразмерный ребенку) с плитой и аксессуарами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5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Комплект (модуль-основа и аксессуары</w:t>
            </w:r>
            <w:proofErr w:type="gramStart"/>
            <w:r w:rsidRPr="00E91280">
              <w:rPr>
                <w:sz w:val="20"/>
                <w:szCs w:val="20"/>
              </w:rPr>
              <w:t>)д</w:t>
            </w:r>
            <w:proofErr w:type="gramEnd"/>
            <w:r w:rsidRPr="00E91280">
              <w:rPr>
                <w:sz w:val="20"/>
                <w:szCs w:val="20"/>
              </w:rPr>
              <w:t>ля ролевых игр (например, "Магазин","Парикмахерская", "Больница")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ind w:left="-75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Ландшафтный макет (коврик) с набором персонажей и атрибутов по тематике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7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Кукольный дом (макет) для средних кукол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2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Кукольный дом (макет, </w:t>
            </w:r>
            <w:proofErr w:type="gramStart"/>
            <w:r w:rsidRPr="00E91280">
              <w:rPr>
                <w:sz w:val="20"/>
                <w:szCs w:val="20"/>
              </w:rPr>
              <w:t>сборно- разборный</w:t>
            </w:r>
            <w:proofErr w:type="gramEnd"/>
            <w:r w:rsidRPr="00E91280">
              <w:rPr>
                <w:sz w:val="20"/>
                <w:szCs w:val="20"/>
              </w:rPr>
              <w:t>, для мелких персонажей)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Тематические строительные наборы (для мелких персонажей):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5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город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0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крестьянское подворье (ферма)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8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зоопарк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дорожных знаков и светофор, для мелкого транспорта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7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мебели для средних кукол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9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мебели для мелких персонажей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7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Объемные или силуэтные деревья на  подставках, мелкие (для ландшафтных  макетов)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18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Полифункциональные материалы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Объемные модули, крупные, разных форм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1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Крупный строительный набор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3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Ящик с мелкими предметами- заместителями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Крупные куски ткани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Емкость с лоскутами, мелкими и    средними, разного цвета и фактуры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Cs/>
          <w:color w:val="000000"/>
          <w:sz w:val="22"/>
          <w:szCs w:val="20"/>
        </w:rPr>
        <w:t>Оборудование для игры с правилами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804"/>
        <w:gridCol w:w="1984"/>
      </w:tblGrid>
      <w:tr w:rsidR="00E91280" w:rsidRPr="00E91280" w:rsidTr="00E91280">
        <w:trPr>
          <w:trHeight w:val="4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Тип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spacing w:before="240" w:after="60"/>
              <w:jc w:val="center"/>
              <w:outlineLvl w:val="0"/>
              <w:rPr>
                <w:rFonts w:ascii="Cambria" w:hAnsi="Cambria"/>
                <w:bCs/>
                <w:kern w:val="28"/>
                <w:sz w:val="20"/>
                <w:szCs w:val="20"/>
              </w:rPr>
            </w:pPr>
            <w:r w:rsidRPr="00E91280">
              <w:rPr>
                <w:rFonts w:ascii="Cambria" w:hAnsi="Cambria"/>
                <w:bCs/>
                <w:kern w:val="28"/>
                <w:sz w:val="20"/>
                <w:szCs w:val="20"/>
              </w:rPr>
              <w:t>Наличие в группе, количество</w:t>
            </w:r>
          </w:p>
        </w:tc>
      </w:tr>
      <w:tr w:rsidR="00E91280" w:rsidRPr="00E91280" w:rsidTr="00E91280">
        <w:trPr>
          <w:trHeight w:val="27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Для игр на     </w:t>
            </w:r>
            <w:r w:rsidRPr="00E91280">
              <w:rPr>
                <w:sz w:val="20"/>
                <w:szCs w:val="20"/>
              </w:rPr>
              <w:br/>
              <w:t xml:space="preserve"> ловкость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Летающие колпачки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Кольцеброс напольный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Кегли (набор)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6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Ракетки с мячиком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Мячи, разные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3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Для игр на "удачу"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Настольные игры разнообразной  тематики (с маршрутом до 50 ходов и  игральным кубиков на 6 очков)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3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Лото (картиночное, поле до 8 - 12   частей)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138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ind w:left="-75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Для игр на развитие интеллектуальных   способностей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Домино (с картинками)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5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Домино точечное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Шашки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Cs/>
          <w:color w:val="000000"/>
          <w:sz w:val="22"/>
          <w:szCs w:val="20"/>
        </w:rPr>
        <w:t>Оборудование для изобразительной деятельности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520"/>
        <w:gridCol w:w="2027"/>
      </w:tblGrid>
      <w:tr w:rsidR="00E91280" w:rsidRPr="00E91280" w:rsidTr="00E91280">
        <w:trPr>
          <w:trHeight w:val="4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Тип материала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spacing w:before="240" w:after="60"/>
              <w:jc w:val="center"/>
              <w:outlineLvl w:val="0"/>
              <w:rPr>
                <w:rFonts w:ascii="Cambria" w:hAnsi="Cambria"/>
                <w:bCs/>
                <w:kern w:val="28"/>
                <w:sz w:val="20"/>
                <w:szCs w:val="20"/>
              </w:rPr>
            </w:pPr>
            <w:r w:rsidRPr="00E91280">
              <w:rPr>
                <w:rFonts w:ascii="Cambria" w:hAnsi="Cambria"/>
                <w:bCs/>
                <w:kern w:val="28"/>
                <w:sz w:val="20"/>
                <w:szCs w:val="20"/>
              </w:rPr>
              <w:t xml:space="preserve">Наличие в группе, </w:t>
            </w:r>
            <w:r w:rsidRPr="00E91280">
              <w:rPr>
                <w:rFonts w:ascii="Cambria" w:hAnsi="Cambria"/>
                <w:bCs/>
                <w:kern w:val="28"/>
                <w:sz w:val="20"/>
                <w:szCs w:val="20"/>
              </w:rPr>
              <w:lastRenderedPageBreak/>
              <w:t>количество</w:t>
            </w:r>
          </w:p>
        </w:tc>
      </w:tr>
      <w:tr w:rsidR="00E91280" w:rsidRPr="00E91280" w:rsidTr="00E91280">
        <w:trPr>
          <w:trHeight w:val="26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lastRenderedPageBreak/>
              <w:t>Для рисования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цветных карандашей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 каждого   </w:t>
            </w:r>
            <w:r w:rsidRPr="00E91280">
              <w:rPr>
                <w:sz w:val="20"/>
                <w:szCs w:val="20"/>
              </w:rPr>
              <w:br/>
              <w:t xml:space="preserve">    ребенка</w:t>
            </w:r>
          </w:p>
        </w:tc>
      </w:tr>
      <w:tr w:rsidR="00E91280" w:rsidRPr="00E91280" w:rsidTr="00E91280">
        <w:trPr>
          <w:trHeight w:val="2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Графитные карандаши (2М - 3М)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28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28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Гуашь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Акварельные краски (не менее 12   цветов)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2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Белила цинковые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3 - 5 банок</w:t>
            </w:r>
          </w:p>
        </w:tc>
      </w:tr>
      <w:tr w:rsidR="00E91280" w:rsidRPr="00E91280" w:rsidTr="00E91280">
        <w:trPr>
          <w:trHeight w:val="27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Палитры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 каждого   </w:t>
            </w:r>
            <w:r w:rsidRPr="00E91280">
              <w:rPr>
                <w:sz w:val="20"/>
                <w:szCs w:val="20"/>
              </w:rPr>
              <w:br/>
              <w:t xml:space="preserve">    ребенка</w:t>
            </w:r>
          </w:p>
        </w:tc>
      </w:tr>
      <w:tr w:rsidR="00E91280" w:rsidRPr="00E91280" w:rsidTr="00E91280">
        <w:trPr>
          <w:trHeight w:val="23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Круглые кисти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26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Банки для промывания ворса кисти от  краски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5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 каждого   </w:t>
            </w:r>
            <w:r w:rsidRPr="00E91280">
              <w:rPr>
                <w:sz w:val="20"/>
                <w:szCs w:val="20"/>
              </w:rPr>
              <w:br/>
              <w:t xml:space="preserve">    ребенка</w:t>
            </w:r>
          </w:p>
        </w:tc>
      </w:tr>
      <w:tr w:rsidR="00E91280" w:rsidRPr="00E91280" w:rsidTr="00E91280">
        <w:trPr>
          <w:trHeight w:val="28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Подставки для кистей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  <w:tr w:rsidR="00E91280" w:rsidRPr="00E91280" w:rsidTr="00E91280">
        <w:trPr>
          <w:trHeight w:val="60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Бумага различной плотности, цвета и  размера, которая подбирается   педагогом в зависимости от задач обучения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5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Для лепки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Пластилин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 каждого ребенка</w:t>
            </w:r>
          </w:p>
        </w:tc>
      </w:tr>
      <w:tr w:rsidR="00E91280" w:rsidRPr="00E91280" w:rsidTr="00E91280">
        <w:trPr>
          <w:trHeight w:val="28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Стеки разной формы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Доски, 20 x 20 см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  <w:tr w:rsidR="00E91280" w:rsidRPr="00E91280" w:rsidTr="00E91280">
        <w:trPr>
          <w:trHeight w:val="41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Салфетка из ткани, хорошо впитывающей воду (30 x 30), для вытирания рук во время лепки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  ребенка</w:t>
            </w:r>
          </w:p>
        </w:tc>
      </w:tr>
      <w:tr w:rsidR="00E91280" w:rsidRPr="00E91280" w:rsidTr="00E91280">
        <w:trPr>
          <w:trHeight w:val="27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Для аппликации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Ножницы с тупыми концами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  <w:tr w:rsidR="00E91280" w:rsidRPr="00E91280" w:rsidTr="00E91280">
        <w:trPr>
          <w:trHeight w:val="5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Наборы цветной бумаги разной формы   (10 - 12 цветов, размером 10 x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91280">
                <w:rPr>
                  <w:sz w:val="20"/>
                  <w:szCs w:val="20"/>
                </w:rPr>
                <w:t>12 см</w:t>
              </w:r>
            </w:smartTag>
            <w:r w:rsidRPr="00E91280">
              <w:rPr>
                <w:sz w:val="20"/>
                <w:szCs w:val="20"/>
              </w:rPr>
              <w:t xml:space="preserve"> или 6 x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91280">
                <w:rPr>
                  <w:sz w:val="20"/>
                  <w:szCs w:val="20"/>
                </w:rPr>
                <w:t>7 см</w:t>
              </w:r>
            </w:smartTag>
            <w:r w:rsidRPr="00E91280">
              <w:rPr>
                <w:sz w:val="20"/>
                <w:szCs w:val="20"/>
              </w:rPr>
              <w:t>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   ребенка</w:t>
            </w:r>
          </w:p>
        </w:tc>
      </w:tr>
      <w:tr w:rsidR="00E91280" w:rsidRPr="00E91280" w:rsidTr="00E91280">
        <w:trPr>
          <w:trHeight w:val="3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Файлы из прозрачной синтетической   пленки для хранения обрезков бумаги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   ребенка</w:t>
            </w:r>
          </w:p>
        </w:tc>
      </w:tr>
      <w:tr w:rsidR="00E91280" w:rsidRPr="00E91280" w:rsidTr="00E91280">
        <w:trPr>
          <w:trHeight w:val="1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Подносы для форм и обрезков бумаги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  <w:tr w:rsidR="00E91280" w:rsidRPr="00E91280" w:rsidTr="00E91280">
        <w:trPr>
          <w:trHeight w:val="24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Щетинные кисти дня клея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  <w:tr w:rsidR="00E91280" w:rsidRPr="00E91280" w:rsidTr="00E91280">
        <w:trPr>
          <w:trHeight w:val="27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Пластины, на которые дети кладут  фигуры для намазывания клеем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 ребенка</w:t>
            </w:r>
          </w:p>
        </w:tc>
      </w:tr>
      <w:tr w:rsidR="00E91280" w:rsidRPr="00E91280" w:rsidTr="00E91280">
        <w:trPr>
          <w:trHeight w:val="18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Розетки для клея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 каждого ребенка</w:t>
            </w: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Cs/>
          <w:color w:val="000000"/>
          <w:sz w:val="22"/>
          <w:szCs w:val="20"/>
        </w:rPr>
        <w:t>Оборудование для конструирования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520"/>
        <w:gridCol w:w="2027"/>
      </w:tblGrid>
      <w:tr w:rsidR="00E91280" w:rsidRPr="00E91280" w:rsidTr="00E91280">
        <w:trPr>
          <w:trHeight w:val="553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Тип материала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spacing w:before="240" w:after="60"/>
              <w:outlineLvl w:val="0"/>
              <w:rPr>
                <w:rFonts w:ascii="Cambria" w:hAnsi="Cambria"/>
                <w:bCs/>
                <w:kern w:val="28"/>
                <w:sz w:val="20"/>
                <w:szCs w:val="20"/>
              </w:rPr>
            </w:pPr>
            <w:r w:rsidRPr="00E91280">
              <w:rPr>
                <w:rFonts w:ascii="Cambria" w:hAnsi="Cambria"/>
                <w:bCs/>
                <w:kern w:val="28"/>
                <w:sz w:val="20"/>
                <w:szCs w:val="20"/>
              </w:rPr>
              <w:t>Наличие в группе, количество</w:t>
            </w:r>
          </w:p>
        </w:tc>
      </w:tr>
      <w:tr w:rsidR="00E91280" w:rsidRPr="00E91280" w:rsidTr="00E91280">
        <w:trPr>
          <w:trHeight w:val="66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Строительный 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материал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Крупногабаритные пластмассовые   напольные конструкторы со сборно-разборными элементами в виде  прямоугольных параллелепипедов  треугольных призм, собираемых из   плоских пластин разных размеров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68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Крупногабаритные пластмассовые  напольные конструкторы (с элементами без конструктивных возможностей соединения и с </w:t>
            </w:r>
            <w:proofErr w:type="spellStart"/>
            <w:r w:rsidRPr="00E91280">
              <w:rPr>
                <w:sz w:val="20"/>
                <w:szCs w:val="20"/>
              </w:rPr>
              <w:t>элементами</w:t>
            </w:r>
            <w:proofErr w:type="gramStart"/>
            <w:r w:rsidRPr="00E91280">
              <w:rPr>
                <w:sz w:val="20"/>
                <w:szCs w:val="20"/>
              </w:rPr>
              <w:t>,с</w:t>
            </w:r>
            <w:proofErr w:type="gramEnd"/>
            <w:r w:rsidRPr="00E91280">
              <w:rPr>
                <w:sz w:val="20"/>
                <w:szCs w:val="20"/>
              </w:rPr>
              <w:t>оединяющимися</w:t>
            </w:r>
            <w:proofErr w:type="spellEnd"/>
            <w:r w:rsidRPr="00E91280">
              <w:rPr>
                <w:sz w:val="20"/>
                <w:szCs w:val="20"/>
              </w:rPr>
              <w:t xml:space="preserve"> по принципу ЛЕГО)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Комплект больших мягких модулей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4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78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Конструкторы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Конструкторы, позволяющие детям без  особых трудностей и помощи взрослых  справиться с ними и проявить свое творчество и мальчикам, и девочкам и имеющие детали различных </w:t>
            </w:r>
            <w:proofErr w:type="gramStart"/>
            <w:r w:rsidRPr="00E91280">
              <w:rPr>
                <w:sz w:val="20"/>
                <w:szCs w:val="20"/>
              </w:rPr>
              <w:t>конфигураций</w:t>
            </w:r>
            <w:proofErr w:type="gramEnd"/>
            <w:r w:rsidRPr="00E91280">
              <w:rPr>
                <w:sz w:val="20"/>
                <w:szCs w:val="20"/>
              </w:rPr>
              <w:t xml:space="preserve"> и различные типы их соединения: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1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- за счет </w:t>
            </w:r>
            <w:proofErr w:type="spellStart"/>
            <w:r w:rsidRPr="00E91280">
              <w:rPr>
                <w:sz w:val="20"/>
                <w:szCs w:val="20"/>
              </w:rPr>
              <w:t>вдвигания</w:t>
            </w:r>
            <w:proofErr w:type="spellEnd"/>
            <w:r w:rsidRPr="00E91280">
              <w:rPr>
                <w:sz w:val="20"/>
                <w:szCs w:val="20"/>
              </w:rPr>
              <w:t xml:space="preserve"> выступа одной    детали в паз другой детали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- за счет </w:t>
            </w:r>
            <w:proofErr w:type="spellStart"/>
            <w:r w:rsidRPr="00E91280">
              <w:rPr>
                <w:sz w:val="20"/>
                <w:szCs w:val="20"/>
              </w:rPr>
              <w:t>вдвигания</w:t>
            </w:r>
            <w:proofErr w:type="spellEnd"/>
            <w:r w:rsidRPr="00E91280">
              <w:rPr>
                <w:sz w:val="20"/>
                <w:szCs w:val="20"/>
              </w:rPr>
              <w:t xml:space="preserve"> одной детали в прорезь другой детали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31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- за счет </w:t>
            </w:r>
            <w:proofErr w:type="spellStart"/>
            <w:r w:rsidRPr="00E91280">
              <w:rPr>
                <w:sz w:val="20"/>
                <w:szCs w:val="20"/>
              </w:rPr>
              <w:t>вдвигания</w:t>
            </w:r>
            <w:proofErr w:type="spellEnd"/>
            <w:r w:rsidRPr="00E91280">
              <w:rPr>
                <w:sz w:val="20"/>
                <w:szCs w:val="20"/>
              </w:rPr>
              <w:t xml:space="preserve"> пластин одной    детали в пазы другой детали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- за счет применения болтов и гаек (в том числе конструкторы с элементами в виде колес и шестеренок для создания действующих механизмов)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698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Детали       </w:t>
            </w:r>
            <w:r w:rsidRPr="00E91280">
              <w:rPr>
                <w:sz w:val="20"/>
                <w:szCs w:val="20"/>
              </w:rPr>
              <w:br/>
              <w:t xml:space="preserve">   конструктора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 мелкого строительного   материала, имеющего основные детали  (кубики, кирпичики, призмы, короткие и длинные пластины) (от 62 до 83     </w:t>
            </w:r>
            <w:r w:rsidRPr="00E91280">
              <w:rPr>
                <w:sz w:val="20"/>
                <w:szCs w:val="20"/>
              </w:rPr>
              <w:br/>
              <w:t>элементов)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698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Бумага, природный   и бросовый     </w:t>
            </w:r>
            <w:r w:rsidRPr="00E91280">
              <w:rPr>
                <w:sz w:val="20"/>
                <w:szCs w:val="20"/>
              </w:rPr>
              <w:br/>
              <w:t xml:space="preserve">     материал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Наборы цветных бумаг и тонкого       </w:t>
            </w:r>
            <w:r w:rsidRPr="00E91280">
              <w:rPr>
                <w:sz w:val="20"/>
                <w:szCs w:val="20"/>
              </w:rPr>
              <w:br/>
              <w:t>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7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proofErr w:type="gramStart"/>
            <w:r w:rsidRPr="00E91280">
              <w:rPr>
                <w:sz w:val="20"/>
                <w:szCs w:val="20"/>
              </w:rPr>
              <w:t>Подборка из бросового материала:  бумажные коробки, цилиндры, катушки, конусы, пластиковые бутылки, пробки  и т.п.</w:t>
            </w:r>
            <w:proofErr w:type="gramEnd"/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55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Подборка из фантиков от конфет и  других кондитерских изделий и упаковочных материалов (фольга,    бантики, ленты и т.п.)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27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Подборка из природного материала     </w:t>
            </w:r>
            <w:r w:rsidRPr="00E91280">
              <w:rPr>
                <w:sz w:val="20"/>
                <w:szCs w:val="20"/>
              </w:rPr>
              <w:br/>
              <w:t xml:space="preserve">(шишки, мох, желуди, морские </w:t>
            </w:r>
            <w:proofErr w:type="spellStart"/>
            <w:r w:rsidRPr="00E91280">
              <w:rPr>
                <w:sz w:val="20"/>
                <w:szCs w:val="20"/>
              </w:rPr>
              <w:t>камешки</w:t>
            </w:r>
            <w:proofErr w:type="gramStart"/>
            <w:r w:rsidRPr="00E91280">
              <w:rPr>
                <w:sz w:val="20"/>
                <w:szCs w:val="20"/>
              </w:rPr>
              <w:t>,п</w:t>
            </w:r>
            <w:proofErr w:type="gramEnd"/>
            <w:r w:rsidRPr="00E91280">
              <w:rPr>
                <w:sz w:val="20"/>
                <w:szCs w:val="20"/>
              </w:rPr>
              <w:t>енька</w:t>
            </w:r>
            <w:proofErr w:type="spellEnd"/>
            <w:r w:rsidRPr="00E91280">
              <w:rPr>
                <w:sz w:val="20"/>
                <w:szCs w:val="20"/>
              </w:rPr>
              <w:t xml:space="preserve">, мочало, семена </w:t>
            </w:r>
            <w:proofErr w:type="spellStart"/>
            <w:r w:rsidRPr="00E91280">
              <w:rPr>
                <w:sz w:val="20"/>
                <w:szCs w:val="20"/>
              </w:rPr>
              <w:t>подсолнечника,арбуза</w:t>
            </w:r>
            <w:proofErr w:type="spellEnd"/>
            <w:r w:rsidRPr="00E91280">
              <w:rPr>
                <w:sz w:val="20"/>
                <w:szCs w:val="20"/>
              </w:rPr>
              <w:t xml:space="preserve">, дыни, остатки цветных ниток, кусочки меха, ткани, пробки,   сухоцветы, орехи, соломенные </w:t>
            </w:r>
            <w:proofErr w:type="spellStart"/>
            <w:r w:rsidRPr="00E91280">
              <w:rPr>
                <w:sz w:val="20"/>
                <w:szCs w:val="20"/>
              </w:rPr>
              <w:t>обрезки,желуди</w:t>
            </w:r>
            <w:proofErr w:type="spellEnd"/>
            <w:r w:rsidRPr="00E91280">
              <w:rPr>
                <w:sz w:val="20"/>
                <w:szCs w:val="20"/>
              </w:rPr>
              <w:t>, ягоды рябины и др., бечевка, шпагат, тесьма, рогожка)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</w:tr>
      <w:tr w:rsidR="00E91280" w:rsidRPr="00E91280" w:rsidTr="00E91280">
        <w:trPr>
          <w:trHeight w:val="53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Бумага, тонкий картон, ткань, </w:t>
            </w:r>
            <w:proofErr w:type="spellStart"/>
            <w:r w:rsidRPr="00E91280">
              <w:rPr>
                <w:sz w:val="20"/>
                <w:szCs w:val="20"/>
              </w:rPr>
              <w:t>кожа</w:t>
            </w:r>
            <w:proofErr w:type="gramStart"/>
            <w:r w:rsidRPr="00E91280">
              <w:rPr>
                <w:sz w:val="20"/>
                <w:szCs w:val="20"/>
              </w:rPr>
              <w:t>,т</w:t>
            </w:r>
            <w:proofErr w:type="gramEnd"/>
            <w:r w:rsidRPr="00E91280">
              <w:rPr>
                <w:sz w:val="20"/>
                <w:szCs w:val="20"/>
              </w:rPr>
              <w:t>есьма</w:t>
            </w:r>
            <w:proofErr w:type="spellEnd"/>
            <w:r w:rsidRPr="00E91280">
              <w:rPr>
                <w:sz w:val="20"/>
                <w:szCs w:val="20"/>
              </w:rPr>
              <w:t>, пуговицы, нитки, проволока в полихлорвиниловой оболочке, фольга,  поролон, пенопласт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Cs/>
          <w:color w:val="000000"/>
          <w:sz w:val="22"/>
          <w:szCs w:val="20"/>
        </w:rPr>
        <w:t>Оборудование для познавательно-исследовательской деятельности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520"/>
        <w:gridCol w:w="2027"/>
      </w:tblGrid>
      <w:tr w:rsidR="00E91280" w:rsidRPr="00E91280" w:rsidTr="00E91280">
        <w:trPr>
          <w:trHeight w:val="4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Тип материала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E912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Наличие в группе, количество</w:t>
            </w:r>
          </w:p>
        </w:tc>
      </w:tr>
      <w:tr w:rsidR="00E91280" w:rsidRPr="00E91280" w:rsidTr="00E91280">
        <w:trPr>
          <w:trHeight w:val="70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Объекты </w:t>
            </w:r>
            <w:proofErr w:type="gramStart"/>
            <w:r w:rsidRPr="00E91280">
              <w:rPr>
                <w:sz w:val="20"/>
                <w:szCs w:val="20"/>
              </w:rPr>
              <w:t>для</w:t>
            </w:r>
            <w:proofErr w:type="gramEnd"/>
            <w:r w:rsidRPr="00E91280">
              <w:rPr>
                <w:sz w:val="20"/>
                <w:szCs w:val="20"/>
              </w:rPr>
              <w:t xml:space="preserve"> </w:t>
            </w:r>
          </w:p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E91280">
              <w:rPr>
                <w:sz w:val="20"/>
                <w:szCs w:val="20"/>
              </w:rPr>
              <w:t>в</w:t>
            </w:r>
            <w:proofErr w:type="gramEnd"/>
          </w:p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proofErr w:type="gramStart"/>
            <w:r w:rsidRPr="00E91280">
              <w:rPr>
                <w:sz w:val="20"/>
                <w:szCs w:val="20"/>
              </w:rPr>
              <w:t>действии</w:t>
            </w:r>
            <w:proofErr w:type="gramEnd"/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proofErr w:type="gramStart"/>
            <w:r w:rsidRPr="00E91280">
              <w:rPr>
                <w:sz w:val="20"/>
                <w:szCs w:val="20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геометрическая мозаика)</w:t>
            </w:r>
            <w:proofErr w:type="gramEnd"/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8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proofErr w:type="spellStart"/>
            <w:r w:rsidRPr="00E91280">
              <w:rPr>
                <w:sz w:val="20"/>
                <w:szCs w:val="20"/>
              </w:rPr>
              <w:t>Танграм</w:t>
            </w:r>
            <w:proofErr w:type="spellEnd"/>
            <w:r w:rsidRPr="00E91280">
              <w:rPr>
                <w:sz w:val="20"/>
                <w:szCs w:val="20"/>
              </w:rPr>
              <w:t xml:space="preserve">, вьетнамская или монгольская игра, </w:t>
            </w:r>
            <w:proofErr w:type="spellStart"/>
            <w:r w:rsidRPr="00E91280">
              <w:rPr>
                <w:sz w:val="20"/>
                <w:szCs w:val="20"/>
              </w:rPr>
              <w:t>колумбово</w:t>
            </w:r>
            <w:proofErr w:type="spellEnd"/>
            <w:r w:rsidRPr="00E91280">
              <w:rPr>
                <w:sz w:val="20"/>
                <w:szCs w:val="20"/>
              </w:rPr>
              <w:t xml:space="preserve"> яйцо, другие игры- головоломки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8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кубиков с различными графическими элементами на гранях для составления узоров по схемам (цветные и контрастные)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E91280">
              <w:rPr>
                <w:sz w:val="20"/>
                <w:szCs w:val="20"/>
              </w:rPr>
              <w:t>сериации</w:t>
            </w:r>
            <w:proofErr w:type="spellEnd"/>
            <w:r w:rsidRPr="00E91280">
              <w:rPr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E91280">
              <w:rPr>
                <w:sz w:val="20"/>
                <w:szCs w:val="20"/>
              </w:rPr>
              <w:t>сериации</w:t>
            </w:r>
            <w:proofErr w:type="spellEnd"/>
            <w:r w:rsidRPr="00E91280">
              <w:rPr>
                <w:sz w:val="20"/>
                <w:szCs w:val="20"/>
              </w:rPr>
              <w:t xml:space="preserve"> по величине (по 1 - 2 признакам - длине, ширине, высоте,   толщине)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Набор: счетные палочки </w:t>
            </w:r>
            <w:proofErr w:type="spellStart"/>
            <w:r w:rsidRPr="00E91280">
              <w:rPr>
                <w:sz w:val="20"/>
                <w:szCs w:val="20"/>
              </w:rPr>
              <w:t>Кюизинера</w:t>
            </w:r>
            <w:proofErr w:type="spellEnd"/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1</w:t>
            </w:r>
          </w:p>
        </w:tc>
      </w:tr>
      <w:tr w:rsidR="00E91280" w:rsidRPr="00E91280" w:rsidTr="00E91280">
        <w:trPr>
          <w:trHeight w:val="53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Мозаика (цветная, мелкая) с графическими образцами разной степени сложности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2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Головоломки плоскостные (геометрические)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4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Игры-головоломки на комбинаторику   (кубик </w:t>
            </w:r>
            <w:proofErr w:type="spellStart"/>
            <w:r w:rsidRPr="00E91280">
              <w:rPr>
                <w:sz w:val="20"/>
                <w:szCs w:val="20"/>
              </w:rPr>
              <w:t>Рубика</w:t>
            </w:r>
            <w:proofErr w:type="spellEnd"/>
            <w:r w:rsidRPr="00E91280">
              <w:rPr>
                <w:sz w:val="20"/>
                <w:szCs w:val="20"/>
              </w:rPr>
              <w:t>, игра "15", "</w:t>
            </w:r>
            <w:proofErr w:type="spellStart"/>
            <w:r w:rsidRPr="00E91280">
              <w:rPr>
                <w:sz w:val="20"/>
                <w:szCs w:val="20"/>
              </w:rPr>
              <w:t>Уникуб</w:t>
            </w:r>
            <w:proofErr w:type="spellEnd"/>
            <w:r w:rsidRPr="00E91280">
              <w:rPr>
                <w:sz w:val="20"/>
                <w:szCs w:val="20"/>
              </w:rPr>
              <w:t>" и т.п.)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1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Головоломки-лабиринты (прозрачные, с шариком)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3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счетного материала в виде  одинаковых по форме фигурок, но разных по размеру и массе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Коробочка с 2-мя сообщающимися   отделениями и 10-ю шариками для наглядной демонстрации состава числа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Часы песочные (на разные отрезки  времени)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Часы механические с прозрачными  стенками (с зубчатой передачей)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Циркуль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Линейки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мерных стаканов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5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прозрачных сосудов разных форм и объемов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Счеты настольные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Увеличительные стекла (линзы)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7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Зеркала для опытов с симметрией, для исследования отражательного   эффекта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для опытов с магнитом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Компас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копировальной бумаги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2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Коллекция тканей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2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Коллекция бумаги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Коллекция семян и плодов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3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для экспериментирования с    водой</w:t>
            </w:r>
            <w:proofErr w:type="gramStart"/>
            <w:r w:rsidRPr="00E91280">
              <w:rPr>
                <w:sz w:val="20"/>
                <w:szCs w:val="20"/>
              </w:rPr>
              <w:t xml:space="preserve">:, </w:t>
            </w:r>
            <w:proofErr w:type="gramEnd"/>
            <w:r w:rsidRPr="00E91280">
              <w:rPr>
                <w:sz w:val="20"/>
                <w:szCs w:val="20"/>
              </w:rPr>
              <w:t>емкости и мерные сосуды равной конфигурации и объемов, кратные друг другу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2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для экспериментирования с  песком: орудия для   пересыпания разных размеров, форм и конструкций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976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Образно-      </w:t>
            </w:r>
            <w:r w:rsidRPr="00E91280">
              <w:rPr>
                <w:sz w:val="20"/>
                <w:szCs w:val="20"/>
              </w:rPr>
              <w:br/>
              <w:t xml:space="preserve">   символический   </w:t>
            </w:r>
            <w:r w:rsidRPr="00E91280">
              <w:rPr>
                <w:sz w:val="20"/>
                <w:szCs w:val="20"/>
              </w:rPr>
              <w:br/>
              <w:t xml:space="preserve">     материал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E91280">
              <w:rPr>
                <w:sz w:val="20"/>
                <w:szCs w:val="20"/>
              </w:rPr>
              <w:t>родо-видовых</w:t>
            </w:r>
            <w:proofErr w:type="spellEnd"/>
            <w:proofErr w:type="gramEnd"/>
            <w:r w:rsidRPr="00E91280">
              <w:rPr>
                <w:sz w:val="20"/>
                <w:szCs w:val="20"/>
              </w:rPr>
              <w:t xml:space="preserve"> отношений): виды животных;   виды растений; виды ландшафтов; виды транспорта; виды строительных сооружений; виды профессий; виды  спорта и т.п.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2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"лото, в том числе с соотнесением реалистических и условно-схематических изображений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3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таблиц и карточек с   предметными и условно-схематическими изображениями для классификации по 2 - 3 признакам одновременно           (логические таблицы)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51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Серии картинок (до 6 - 9) для   установления последовательности    событий (сказочные и реалистические  истории, юмористические ситуации)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4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55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Разрезные сюжетные картинки (8 - 16  частей), разделенные прямыми и   изогнутыми линиями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54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Графические головоломки (лабиринты,  схемы пути и т.п.) в виде отдельных  бланков, буклетов, настольно-печатных игр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разные</w:t>
            </w:r>
          </w:p>
        </w:tc>
      </w:tr>
      <w:tr w:rsidR="00E91280" w:rsidRPr="00E91280" w:rsidTr="00E91280">
        <w:trPr>
          <w:trHeight w:val="38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карточек с изображением знаков дорожного движения (5 - 7)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9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карточек с символами погодных  явлений (ветер, осадки, освещенность - облачность)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7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Календарь настольный иллюстрированный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Физическая карта мира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3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Глобус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Детский атлас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Иллюстрированные книги, альбомы,   плакаты, аудиоматериалы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48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Нормативно-    </w:t>
            </w:r>
            <w:r w:rsidRPr="00E91280">
              <w:rPr>
                <w:sz w:val="20"/>
                <w:szCs w:val="20"/>
              </w:rPr>
              <w:br/>
              <w:t xml:space="preserve"> знаковый </w:t>
            </w:r>
          </w:p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материал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Разрезная азбука и касса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карточек с цифрами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4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карточек с изображением  количества предметов (от 1 до 10) и  соответствующих цифр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4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 кубиков с цифрами, с числовыми фигурами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Кассы настольные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52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Набор: доска магнитная настольная с  комплектом цифр, знаков, букв и  геометрических фигур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Наборы моделей: деление на части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Cs/>
          <w:color w:val="000000"/>
          <w:sz w:val="22"/>
          <w:szCs w:val="20"/>
        </w:rPr>
      </w:pPr>
      <w:r w:rsidRPr="00E91280">
        <w:rPr>
          <w:rFonts w:ascii="Times New Roman CYR" w:hAnsi="Times New Roman CYR" w:cs="Times New Roman CYR"/>
          <w:bCs/>
          <w:color w:val="000000"/>
          <w:sz w:val="22"/>
          <w:szCs w:val="20"/>
        </w:rPr>
        <w:t>Оборудование, обеспечивающее двигательную активность детей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6520"/>
        <w:gridCol w:w="2027"/>
      </w:tblGrid>
      <w:tr w:rsidR="00E91280" w:rsidRPr="00E91280" w:rsidTr="00E91280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Тип оборудования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Наличие в группе, количество</w:t>
            </w:r>
          </w:p>
        </w:tc>
      </w:tr>
      <w:tr w:rsidR="00E91280" w:rsidRPr="00E91280" w:rsidTr="00E91280">
        <w:trPr>
          <w:trHeight w:val="20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Для ходьбы, бега, </w:t>
            </w:r>
            <w:r w:rsidRPr="00E91280">
              <w:rPr>
                <w:sz w:val="20"/>
                <w:szCs w:val="20"/>
              </w:rPr>
              <w:br/>
              <w:t xml:space="preserve">    равновесия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E91280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Шнур короткий (плетеный)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lastRenderedPageBreak/>
              <w:t>Для прыжков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Обруч малый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Скакалка короткая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4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 xml:space="preserve">Для катания,    </w:t>
            </w:r>
            <w:r w:rsidRPr="00E91280">
              <w:rPr>
                <w:sz w:val="20"/>
                <w:szCs w:val="20"/>
              </w:rPr>
              <w:br/>
              <w:t xml:space="preserve">  бросания, ловли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Кегли (набор)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Кольцеброс (набор)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8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Ракетки с мячиком или воланом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2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Мешочек малый с грузом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8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Мяч большой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6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proofErr w:type="spellStart"/>
            <w:r w:rsidRPr="00E91280">
              <w:rPr>
                <w:sz w:val="20"/>
                <w:szCs w:val="20"/>
              </w:rPr>
              <w:t>Мячи-массажеры</w:t>
            </w:r>
            <w:proofErr w:type="spellEnd"/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Обруч большой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0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Для</w:t>
            </w:r>
          </w:p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общеразвивающих</w:t>
            </w:r>
          </w:p>
          <w:p w:rsidR="00E91280" w:rsidRPr="00E91280" w:rsidRDefault="00E91280" w:rsidP="00E91280">
            <w:pPr>
              <w:jc w:val="center"/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упражнений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Гантели детские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19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Лента короткая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5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Мяч средний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rHeight w:val="2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Флажки разноцветные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  <w:tr w:rsidR="00E91280" w:rsidRPr="00E91280" w:rsidTr="00E91280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80" w:rsidRPr="00E91280" w:rsidRDefault="00E91280" w:rsidP="00E91280">
            <w:pPr>
              <w:rPr>
                <w:sz w:val="20"/>
                <w:szCs w:val="20"/>
              </w:rPr>
            </w:pPr>
            <w:r w:rsidRPr="00E91280">
              <w:rPr>
                <w:sz w:val="20"/>
                <w:szCs w:val="20"/>
              </w:rPr>
              <w:t>+</w:t>
            </w: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56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3.3.Режим дня</w:t>
      </w:r>
    </w:p>
    <w:p w:rsidR="00E91280" w:rsidRPr="00E91280" w:rsidRDefault="00E91280" w:rsidP="00E9128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1280" w:rsidRPr="00E91280" w:rsidRDefault="00E91280" w:rsidP="00E9128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91280">
        <w:rPr>
          <w:rFonts w:ascii="Times New Roman CYR" w:hAnsi="Times New Roman CYR" w:cs="Times New Roman CYR"/>
          <w:sz w:val="28"/>
          <w:szCs w:val="28"/>
        </w:rPr>
        <w:t>Старший дошкольный возраст</w:t>
      </w:r>
    </w:p>
    <w:tbl>
      <w:tblPr>
        <w:tblW w:w="1111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5245"/>
        <w:gridCol w:w="3172"/>
      </w:tblGrid>
      <w:tr w:rsidR="00E91280" w:rsidRPr="00E91280" w:rsidTr="00E91280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lang w:val="en-US"/>
              </w:rPr>
              <w:t xml:space="preserve">№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9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1280">
              <w:rPr>
                <w:rFonts w:ascii="Times New Roman CYR" w:hAnsi="Times New Roman CYR" w:cs="Times New Roman CYR"/>
                <w:color w:val="000000"/>
                <w:spacing w:val="-4"/>
              </w:rPr>
              <w:t>Образовательные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-3"/>
                <w:lang w:val="en-US"/>
              </w:rPr>
              <w:t>1-</w:t>
            </w:r>
            <w:r w:rsidRPr="00E91280">
              <w:rPr>
                <w:rFonts w:ascii="Times New Roman CYR" w:hAnsi="Times New Roman CYR" w:cs="Times New Roman CYR"/>
                <w:color w:val="000000"/>
                <w:spacing w:val="-3"/>
              </w:rPr>
              <w:t>я половина дня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-2"/>
                <w:lang w:val="en-US"/>
              </w:rPr>
              <w:t>2-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я половина дня</w:t>
            </w:r>
          </w:p>
        </w:tc>
      </w:tr>
      <w:tr w:rsidR="00E91280" w:rsidRPr="00E91280" w:rsidTr="00E91280">
        <w:trPr>
          <w:trHeight w:val="3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Физическое разви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Утренняя гимнастика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(подвижные игры, игровые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сюжеты), в теплое время на свежем воздухе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Гигиенические процедуры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(обширное умывание, полоскание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рта)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- Закаливание в повседневной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жизни (облегченная одежда в группе, одежда по сезону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на прогулке; обширное умывание,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воздушные ванны)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Специальные виды закаливания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Физкультминутки на занятиях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Физкультурные занятия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>Игры малой подвижности утром и между занятиями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Прогулка в двигательной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активности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1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Спортивные игры и упражнения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1"/>
                <w:lang w:val="en-US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Пешие прогулки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Корригирующая гимнастика после сна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"/>
              </w:rPr>
            </w:pPr>
            <w:r w:rsidRPr="00E91280">
              <w:rPr>
                <w:color w:val="000000"/>
                <w:spacing w:val="5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5"/>
              </w:rPr>
              <w:t xml:space="preserve">Закаливание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(воздушные ванны, ходьба босиком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в спальне)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Физкультурные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досуги, игры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и развлечения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Самостоятельная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двигательная деятельность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6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6"/>
              </w:rPr>
              <w:t xml:space="preserve">Прогулка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(индивидуальная работа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по развитию движений)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1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Индивидуальная и подгрупповая работа на тренажерах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1"/>
                <w:lang w:val="en-US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>Подвижные игры</w:t>
            </w:r>
          </w:p>
        </w:tc>
      </w:tr>
      <w:tr w:rsidR="00E91280" w:rsidRPr="00E91280" w:rsidTr="00E91280">
        <w:trPr>
          <w:trHeight w:val="2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>Познава</w:t>
            </w:r>
            <w:r w:rsidRPr="00E91280"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тельное и речевое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>развитие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</w:rPr>
            </w:pPr>
            <w:r w:rsidRPr="00E91280">
              <w:rPr>
                <w:color w:val="000000"/>
                <w:spacing w:val="5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5"/>
              </w:rPr>
              <w:t>Занятия познавательного характера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</w:rPr>
            </w:pPr>
            <w:r w:rsidRPr="00E91280">
              <w:rPr>
                <w:color w:val="000000"/>
                <w:spacing w:val="5"/>
              </w:rPr>
              <w:t xml:space="preserve"> 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5"/>
              </w:rPr>
              <w:t>Индивидуальные занятия со специалистами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Дидактические игры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>Сюжетные игры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Наблюдения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Беседы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</w:rPr>
            </w:pPr>
            <w:r w:rsidRPr="00E91280">
              <w:rPr>
                <w:color w:val="000000"/>
                <w:spacing w:val="5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5"/>
              </w:rPr>
              <w:t>Целевые экскурсии и прогулки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1280">
              <w:rPr>
                <w:color w:val="000000"/>
                <w:spacing w:val="1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Исследовательская работа,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опыты и экспериментирование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>Занятия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Развивающие игры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>Сюжетные игры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6"/>
              </w:rPr>
            </w:pPr>
            <w:r w:rsidRPr="00E91280">
              <w:rPr>
                <w:color w:val="000000"/>
                <w:spacing w:val="6"/>
              </w:rPr>
              <w:t>-</w:t>
            </w:r>
            <w:r w:rsidRPr="00E91280">
              <w:rPr>
                <w:rFonts w:ascii="Times New Roman CYR" w:hAnsi="Times New Roman CYR" w:cs="Times New Roman CYR"/>
                <w:color w:val="000000"/>
                <w:spacing w:val="6"/>
              </w:rPr>
              <w:t xml:space="preserve">Интеллектуальные досуги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1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Индивидуальная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работа со специалистами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-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Коррекционная работа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-2"/>
                <w:lang w:val="en-US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Занятия по интересам</w:t>
            </w:r>
          </w:p>
        </w:tc>
      </w:tr>
      <w:tr w:rsidR="00E91280" w:rsidRPr="00E91280" w:rsidTr="00E91280">
        <w:trPr>
          <w:trHeight w:val="2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rFonts w:ascii="Times New Roman CYR" w:hAnsi="Times New Roman CYR" w:cs="Times New Roman CYR"/>
                <w:color w:val="000000"/>
                <w:spacing w:val="-3"/>
              </w:rPr>
              <w:t>Социаль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но-коммуникативное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развитие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Индивидуальные и подгрупповые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беседы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>Игры, игровые упражнения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Формирование навыков культуры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еды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Этика быта, трудовые поручения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–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Дежурства по столовой, в уголке природы, участие в подготовке к занятиям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Формирование навыков культуры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общения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Театрализованные игры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3"/>
                <w:lang w:val="en-US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>Сюжетно-ролевые игры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Беседы на этические темы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2"/>
              </w:rPr>
              <w:t>-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Индивидуальная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работа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1"/>
              </w:rPr>
            </w:pPr>
            <w:r w:rsidRPr="00E91280">
              <w:rPr>
                <w:color w:val="000000"/>
                <w:spacing w:val="1"/>
              </w:rPr>
              <w:t xml:space="preserve">- 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Воспитание в процессе хозяйственно-бытового труда и труда в уголке природы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Индивидуальные и подгрупповые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беседы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Работа в книжном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уголке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Тематические досуги в игровой форме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</w:rPr>
              <w:t xml:space="preserve"> </w:t>
            </w:r>
            <w:r w:rsidRPr="00E91280">
              <w:rPr>
                <w:color w:val="000000"/>
                <w:spacing w:val="3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3"/>
              </w:rPr>
              <w:t xml:space="preserve">Общение младших 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и старших детей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Сюжетно-ролевые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игры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1280">
              <w:rPr>
                <w:color w:val="000000"/>
                <w:spacing w:val="-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Игры драматизации</w:t>
            </w:r>
          </w:p>
        </w:tc>
      </w:tr>
      <w:tr w:rsidR="00E91280" w:rsidRPr="00E91280" w:rsidTr="00E91280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Художест</w:t>
            </w:r>
            <w:r w:rsidRPr="00E91280">
              <w:rPr>
                <w:rFonts w:ascii="Times New Roman CYR" w:hAnsi="Times New Roman CYR" w:cs="Times New Roman CYR"/>
                <w:color w:val="000000"/>
                <w:spacing w:val="-5"/>
              </w:rPr>
              <w:t>венно-эсте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>тическое развитие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Занятия по музыкальному </w:t>
            </w:r>
            <w:r w:rsidRPr="00E91280">
              <w:rPr>
                <w:rFonts w:ascii="Times New Roman CYR" w:hAnsi="Times New Roman CYR" w:cs="Times New Roman CYR"/>
                <w:color w:val="000000"/>
                <w:spacing w:val="1"/>
              </w:rPr>
              <w:t xml:space="preserve">воспитанию и изобразительной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2"/>
              </w:rPr>
              <w:t>деятельности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4"/>
              </w:rPr>
            </w:pPr>
            <w:r w:rsidRPr="00E91280">
              <w:rPr>
                <w:color w:val="000000"/>
                <w:spacing w:val="4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4"/>
              </w:rPr>
              <w:t xml:space="preserve">Эстетика быта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Экскурсии в природу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Посещение музеев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Занятия, игры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2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Чтение художественной литературы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91280">
              <w:rPr>
                <w:color w:val="000000"/>
                <w:spacing w:val="2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>Музыкально-художе</w:t>
            </w:r>
            <w:r w:rsidRPr="00E91280">
              <w:rPr>
                <w:rFonts w:ascii="Times New Roman CYR" w:hAnsi="Times New Roman CYR" w:cs="Times New Roman CYR"/>
                <w:color w:val="000000"/>
              </w:rPr>
              <w:t xml:space="preserve">ственные досуги </w:t>
            </w:r>
          </w:p>
          <w:p w:rsidR="00E91280" w:rsidRPr="00E91280" w:rsidRDefault="00E91280" w:rsidP="00E9128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91280">
              <w:rPr>
                <w:color w:val="000000"/>
                <w:spacing w:val="2"/>
                <w:lang w:val="en-US"/>
              </w:rPr>
              <w:t xml:space="preserve">- </w:t>
            </w:r>
            <w:r w:rsidRPr="00E91280">
              <w:rPr>
                <w:rFonts w:ascii="Times New Roman CYR" w:hAnsi="Times New Roman CYR" w:cs="Times New Roman CYR"/>
                <w:color w:val="000000"/>
                <w:spacing w:val="2"/>
              </w:rPr>
              <w:t xml:space="preserve">Индивидуальная </w:t>
            </w:r>
            <w:r w:rsidRPr="00E91280">
              <w:rPr>
                <w:rFonts w:ascii="Times New Roman CYR" w:hAnsi="Times New Roman CYR" w:cs="Times New Roman CYR"/>
                <w:color w:val="000000"/>
                <w:spacing w:val="-3"/>
              </w:rPr>
              <w:t>работа</w:t>
            </w:r>
          </w:p>
        </w:tc>
      </w:tr>
    </w:tbl>
    <w:p w:rsidR="00E91280" w:rsidRPr="00E91280" w:rsidRDefault="00E91280" w:rsidP="00E91280">
      <w:pPr>
        <w:suppressAutoHyphens/>
        <w:autoSpaceDE w:val="0"/>
        <w:autoSpaceDN w:val="0"/>
        <w:adjustRightInd w:val="0"/>
        <w:rPr>
          <w:color w:val="000000"/>
        </w:rPr>
      </w:pPr>
    </w:p>
    <w:p w:rsidR="00E91280" w:rsidRPr="00E91280" w:rsidRDefault="00E91280" w:rsidP="00E91280">
      <w:pPr>
        <w:suppressAutoHyphens/>
        <w:autoSpaceDE w:val="0"/>
        <w:autoSpaceDN w:val="0"/>
        <w:adjustRightInd w:val="0"/>
        <w:rPr>
          <w:color w:val="000000"/>
        </w:rPr>
      </w:pPr>
    </w:p>
    <w:p w:rsidR="00E91280" w:rsidRPr="00E91280" w:rsidRDefault="00E91280" w:rsidP="00E91280">
      <w:pPr>
        <w:jc w:val="center"/>
        <w:rPr>
          <w:b/>
        </w:rPr>
      </w:pPr>
      <w:r w:rsidRPr="00E91280">
        <w:rPr>
          <w:b/>
        </w:rPr>
        <w:t>РЕЖИМ ДНЯ НА ХОЛОДНЫЙ ПЕРИОД ГОДА С 1 СЕНТЯБРЯ ПО 31 МАЯ</w:t>
      </w:r>
    </w:p>
    <w:p w:rsidR="00E91280" w:rsidRPr="00E91280" w:rsidRDefault="00E91280" w:rsidP="00E91280">
      <w:pPr>
        <w:jc w:val="center"/>
        <w:rPr>
          <w:b/>
        </w:rPr>
      </w:pPr>
    </w:p>
    <w:tbl>
      <w:tblPr>
        <w:tblW w:w="7112" w:type="dxa"/>
        <w:jc w:val="center"/>
        <w:tblInd w:w="-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5"/>
        <w:gridCol w:w="1417"/>
      </w:tblGrid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b/>
              </w:rPr>
            </w:pPr>
            <w:r w:rsidRPr="00E91280">
              <w:rPr>
                <w:b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Старшая группа</w:t>
            </w:r>
          </w:p>
        </w:tc>
      </w:tr>
      <w:tr w:rsidR="00A168FB" w:rsidRPr="00E91280" w:rsidTr="00B019F9">
        <w:trPr>
          <w:trHeight w:val="535"/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 xml:space="preserve">Прием, осмотр, игры, самостоятельная деятельность  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7.00-8.00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Утренняя гимнастика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8.20-8.35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Индивидуальная и подгрупповая непосредственно образовательная деятельность с детьми</w:t>
            </w:r>
            <w:proofErr w:type="gramStart"/>
            <w:r w:rsidRPr="00E9128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8.00-8.15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 завтраку, завтрак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8.40-8.55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Организованная непосредственно образовательная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9.00-10.00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Второй завтрак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10.05-10.10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 прогулке, прогулка (игры, наблюдения, труд)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10.10-12.15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Возвращение с прогулки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12.15-12.25</w:t>
            </w:r>
          </w:p>
        </w:tc>
      </w:tr>
      <w:tr w:rsidR="00A168FB" w:rsidRPr="00E91280" w:rsidTr="00B019F9">
        <w:trPr>
          <w:trHeight w:val="510"/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  <w:r w:rsidRPr="00E91280">
              <w:t>Самостоятельная деятельность, подготовка к обеду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12.25-12.35</w:t>
            </w:r>
          </w:p>
        </w:tc>
      </w:tr>
      <w:tr w:rsidR="00A168FB" w:rsidRPr="00E91280" w:rsidTr="00B019F9">
        <w:trPr>
          <w:trHeight w:val="495"/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 xml:space="preserve"> Обед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12.35-12.55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ко сну, дневной сон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12.55-15.00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Постепенный подъем, дневной гимнастический комплекс, гигиенические процедуры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15.00-15.15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Полдник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15.15-15.25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Индивидуальная и подгрупповая непосредственно образовательная деятельность с детьми</w:t>
            </w:r>
            <w:proofErr w:type="gramStart"/>
            <w:r w:rsidRPr="00E9128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15.30-16.10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lastRenderedPageBreak/>
              <w:t>Организованная непосредственно образовательная деятельность</w:t>
            </w:r>
            <w:proofErr w:type="gramStart"/>
            <w:r w:rsidRPr="00E9128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15.45-16.10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Подготовка к прогулке, прогулка</w:t>
            </w:r>
            <w:proofErr w:type="gramStart"/>
            <w:r w:rsidRPr="00E9128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16.15-17.20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 xml:space="preserve">Подготовка к ужину, ужин 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17.30-17.45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Чтение художественной литературы. Самостоятельная деятельность детей, игры</w:t>
            </w:r>
            <w:proofErr w:type="gramStart"/>
            <w:r w:rsidRPr="00E91280">
              <w:rPr>
                <w:vertAlign w:val="superscript"/>
              </w:rPr>
              <w:t>2</w:t>
            </w:r>
            <w:proofErr w:type="gramEnd"/>
          </w:p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Подготовка к прогулке, прогулка</w:t>
            </w:r>
            <w:proofErr w:type="gramStart"/>
            <w:r w:rsidRPr="00E9128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17.45-18.30</w:t>
            </w:r>
          </w:p>
        </w:tc>
      </w:tr>
      <w:tr w:rsidR="00A168FB" w:rsidRPr="00E91280" w:rsidTr="00B019F9">
        <w:trPr>
          <w:jc w:val="center"/>
        </w:trPr>
        <w:tc>
          <w:tcPr>
            <w:tcW w:w="5695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Уход детей домой</w:t>
            </w:r>
          </w:p>
          <w:p w:rsidR="00A168FB" w:rsidRPr="00E91280" w:rsidRDefault="00A168FB" w:rsidP="00E91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18.30-19.00</w:t>
            </w:r>
          </w:p>
        </w:tc>
      </w:tr>
    </w:tbl>
    <w:p w:rsidR="00E91280" w:rsidRPr="00E91280" w:rsidRDefault="00E91280" w:rsidP="00E91280">
      <w:pPr>
        <w:jc w:val="both"/>
        <w:rPr>
          <w:b/>
          <w:sz w:val="16"/>
          <w:szCs w:val="16"/>
        </w:rPr>
      </w:pPr>
      <w:r w:rsidRPr="00E91280">
        <w:rPr>
          <w:b/>
          <w:sz w:val="16"/>
          <w:szCs w:val="16"/>
        </w:rPr>
        <w:t>________________________________________________________________________</w:t>
      </w:r>
    </w:p>
    <w:p w:rsidR="00E91280" w:rsidRPr="00E91280" w:rsidRDefault="00E91280" w:rsidP="00E91280">
      <w:pPr>
        <w:jc w:val="both"/>
        <w:rPr>
          <w:sz w:val="20"/>
          <w:szCs w:val="20"/>
        </w:rPr>
      </w:pPr>
      <w:proofErr w:type="gramStart"/>
      <w:r w:rsidRPr="00E91280">
        <w:rPr>
          <w:sz w:val="20"/>
          <w:szCs w:val="20"/>
          <w:vertAlign w:val="superscript"/>
        </w:rPr>
        <w:t>1</w:t>
      </w:r>
      <w:r w:rsidRPr="00E91280">
        <w:rPr>
          <w:sz w:val="20"/>
          <w:szCs w:val="20"/>
        </w:rPr>
        <w:t xml:space="preserve"> Индивидуальная и подгрупповая непосредственно образовательная деятельность с детьми осуществляется в разных формах: игры, наблюдения, просмотры, обсуждения, чтение, беседы, продуктивная деятельность, проектная деятельность, пение, танцы, слушание, </w:t>
      </w:r>
      <w:proofErr w:type="spellStart"/>
      <w:r w:rsidRPr="00E91280">
        <w:rPr>
          <w:sz w:val="20"/>
          <w:szCs w:val="20"/>
        </w:rPr>
        <w:t>инсценирование</w:t>
      </w:r>
      <w:proofErr w:type="spellEnd"/>
      <w:r w:rsidRPr="00E91280">
        <w:rPr>
          <w:sz w:val="20"/>
          <w:szCs w:val="20"/>
        </w:rPr>
        <w:t xml:space="preserve"> и драматизация и т.д.</w:t>
      </w:r>
      <w:proofErr w:type="gramEnd"/>
    </w:p>
    <w:p w:rsidR="00E91280" w:rsidRPr="00E91280" w:rsidRDefault="00E91280" w:rsidP="00E91280">
      <w:pPr>
        <w:jc w:val="both"/>
        <w:rPr>
          <w:sz w:val="20"/>
          <w:szCs w:val="20"/>
        </w:rPr>
      </w:pPr>
      <w:r w:rsidRPr="00E91280">
        <w:rPr>
          <w:sz w:val="20"/>
          <w:szCs w:val="20"/>
          <w:vertAlign w:val="superscript"/>
        </w:rPr>
        <w:t>2</w:t>
      </w:r>
      <w:proofErr w:type="gramStart"/>
      <w:r w:rsidRPr="00E91280">
        <w:rPr>
          <w:sz w:val="20"/>
          <w:szCs w:val="20"/>
        </w:rPr>
        <w:t xml:space="preserve"> В</w:t>
      </w:r>
      <w:proofErr w:type="gramEnd"/>
      <w:r w:rsidRPr="00E91280">
        <w:rPr>
          <w:sz w:val="20"/>
          <w:szCs w:val="20"/>
        </w:rPr>
        <w:t xml:space="preserve"> вечернее время в зависимости от погодных условий и наличия дополнительных образовательных услуг (кружков) режимные моменты варьируются</w:t>
      </w:r>
    </w:p>
    <w:p w:rsidR="00E91280" w:rsidRPr="00E91280" w:rsidRDefault="00E91280" w:rsidP="00E91280">
      <w:pPr>
        <w:jc w:val="center"/>
        <w:rPr>
          <w:b/>
          <w:sz w:val="28"/>
          <w:szCs w:val="28"/>
        </w:rPr>
      </w:pPr>
    </w:p>
    <w:p w:rsidR="00E91280" w:rsidRPr="00E91280" w:rsidRDefault="00E91280" w:rsidP="00E91280">
      <w:pPr>
        <w:jc w:val="center"/>
        <w:rPr>
          <w:b/>
        </w:rPr>
      </w:pPr>
      <w:r w:rsidRPr="00E91280">
        <w:rPr>
          <w:b/>
        </w:rPr>
        <w:t>РЕЖИМ ДНЯ НА ТЕПЛЫЙ ПЕРИОД ГОДА С 1 ИЮНЯ ПО 30 АВГУСТА</w:t>
      </w:r>
    </w:p>
    <w:p w:rsidR="00E91280" w:rsidRPr="00E91280" w:rsidRDefault="00E91280" w:rsidP="00E91280">
      <w:pPr>
        <w:jc w:val="center"/>
        <w:rPr>
          <w:b/>
          <w:sz w:val="28"/>
          <w:szCs w:val="28"/>
        </w:rPr>
      </w:pPr>
    </w:p>
    <w:tbl>
      <w:tblPr>
        <w:tblW w:w="6795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8"/>
        <w:gridCol w:w="1417"/>
      </w:tblGrid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b/>
              </w:rPr>
            </w:pPr>
            <w:r w:rsidRPr="00E91280">
              <w:rPr>
                <w:b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Старшая группа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 xml:space="preserve">Прием, осмотр, игры 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7.00-8.00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Утренняя гимнастика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8.20-8.35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Самостоятельная игровая  деятельность детей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8.00-8.15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 завтраку, завтрак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8.40-8.55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Познавательная/ художественно-эстетическая/ физкультурно-оздоровительная деятельность с детьми на прогулке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9.10 - 10.00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Второй завтрак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9.40 - 9.45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 прогулке, прогулка (игры, наблюдения, труд)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9.10 - 12.30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Гигиенические процедуры после прогулки, подготовка к обеду, обед</w:t>
            </w:r>
          </w:p>
          <w:p w:rsidR="00A168FB" w:rsidRPr="00E91280" w:rsidRDefault="00A168FB" w:rsidP="00E9128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12.30-13.00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ко сну, дневной сон</w:t>
            </w:r>
          </w:p>
          <w:p w:rsidR="00A168FB" w:rsidRPr="00E91280" w:rsidRDefault="00A168FB" w:rsidP="00E9128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12.55-15.15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Постепенный подъем, дневной гимнастический комплекс, гигиенические процедуры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15.15-15.30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Чтение художественной литературы. Самостоятельная деятельность детей, игры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15.30-16.15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Подготовка к ужину, ужин</w:t>
            </w:r>
          </w:p>
          <w:p w:rsidR="00A168FB" w:rsidRPr="00E91280" w:rsidRDefault="00A168FB" w:rsidP="00E9128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16.15-16.35</w:t>
            </w:r>
          </w:p>
        </w:tc>
      </w:tr>
      <w:tr w:rsidR="00A168FB" w:rsidRPr="00E91280" w:rsidTr="00B019F9">
        <w:trPr>
          <w:trHeight w:val="699"/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Подготовка к прогулке, прогулка</w:t>
            </w:r>
          </w:p>
          <w:p w:rsidR="00A168FB" w:rsidRPr="00E91280" w:rsidRDefault="00A168FB" w:rsidP="00E91280">
            <w:pPr>
              <w:jc w:val="both"/>
              <w:rPr>
                <w:vertAlign w:val="superscript"/>
              </w:rPr>
            </w:pPr>
            <w:r w:rsidRPr="00E91280">
              <w:t>Самостоятельная деятельность детей, игры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16.35-18.30</w:t>
            </w:r>
          </w:p>
        </w:tc>
      </w:tr>
      <w:tr w:rsidR="00A168FB" w:rsidRPr="00E91280" w:rsidTr="00B019F9">
        <w:trPr>
          <w:jc w:val="center"/>
        </w:trPr>
        <w:tc>
          <w:tcPr>
            <w:tcW w:w="5378" w:type="dxa"/>
            <w:shd w:val="clear" w:color="auto" w:fill="auto"/>
          </w:tcPr>
          <w:p w:rsidR="00A168FB" w:rsidRPr="00E91280" w:rsidRDefault="00A168FB" w:rsidP="00E91280">
            <w:pPr>
              <w:jc w:val="both"/>
            </w:pPr>
            <w:r w:rsidRPr="00E91280">
              <w:t>Уход детей домой</w:t>
            </w:r>
          </w:p>
        </w:tc>
        <w:tc>
          <w:tcPr>
            <w:tcW w:w="1417" w:type="dxa"/>
            <w:shd w:val="clear" w:color="auto" w:fill="auto"/>
          </w:tcPr>
          <w:p w:rsidR="00A168FB" w:rsidRPr="00E91280" w:rsidRDefault="00A168FB" w:rsidP="00E91280">
            <w:pPr>
              <w:jc w:val="center"/>
            </w:pPr>
            <w:r w:rsidRPr="00E91280">
              <w:t>18.30-19.00</w:t>
            </w:r>
          </w:p>
        </w:tc>
      </w:tr>
    </w:tbl>
    <w:p w:rsidR="00E91280" w:rsidRPr="00E91280" w:rsidRDefault="00E91280" w:rsidP="00B019F9">
      <w:pPr>
        <w:suppressAutoHyphens/>
        <w:autoSpaceDE w:val="0"/>
        <w:autoSpaceDN w:val="0"/>
        <w:adjustRightInd w:val="0"/>
        <w:rPr>
          <w:i/>
          <w:color w:val="000000"/>
          <w:sz w:val="28"/>
          <w:szCs w:val="28"/>
        </w:rPr>
        <w:sectPr w:rsidR="00E91280" w:rsidRPr="00E91280" w:rsidSect="00F34340">
          <w:footerReference w:type="default" r:id="rId7"/>
          <w:pgSz w:w="12240" w:h="15840"/>
          <w:pgMar w:top="426" w:right="851" w:bottom="1276" w:left="1701" w:header="720" w:footer="720" w:gutter="0"/>
          <w:cols w:space="720"/>
          <w:noEndnote/>
        </w:sectPr>
      </w:pPr>
    </w:p>
    <w:p w:rsidR="00E91280" w:rsidRPr="00E91280" w:rsidRDefault="00E91280" w:rsidP="00B019F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91280" w:rsidRPr="00E91280" w:rsidRDefault="00E91280" w:rsidP="00E91280">
      <w:pPr>
        <w:suppressAutoHyphens/>
        <w:autoSpaceDE w:val="0"/>
        <w:autoSpaceDN w:val="0"/>
        <w:adjustRightInd w:val="0"/>
        <w:ind w:left="568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iCs/>
          <w:sz w:val="28"/>
          <w:szCs w:val="28"/>
        </w:rPr>
        <w:t>3.4.Особенности традиционных событий, праздников, мероприятий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91280">
        <w:rPr>
          <w:rFonts w:ascii="Times New Roman CYR" w:hAnsi="Times New Roman CYR" w:cs="Times New Roman CYR"/>
          <w:sz w:val="28"/>
          <w:szCs w:val="28"/>
        </w:rPr>
        <w:t xml:space="preserve">Примерный календарь праздников, тематика которых ориентирована на все направления развития ребенка дошкольного возраста, посвящена различным сторонам общественной жизни. Количество праздников самостоятельно определяется педагогами, реализующими образовательную программу, в зависимости от возраста и контингента детей (количество может быть дополнено или сокращено, указанные праздники могут быть заменены другими социально и личностно значимыми). </w:t>
      </w:r>
    </w:p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2908"/>
        <w:gridCol w:w="1919"/>
        <w:gridCol w:w="2011"/>
      </w:tblGrid>
      <w:tr w:rsidR="00E91280" w:rsidRPr="00E91280" w:rsidTr="00E91280">
        <w:trPr>
          <w:trHeight w:val="405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b/>
              </w:rPr>
            </w:pPr>
            <w:r w:rsidRPr="00E91280">
              <w:rPr>
                <w:rFonts w:ascii="Times New Roman CYR" w:hAnsi="Times New Roman CYR" w:cs="Times New Roman CYR"/>
                <w:b/>
              </w:rPr>
              <w:t>Участники воспитательно-образовательного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280" w:rsidRPr="00E91280" w:rsidRDefault="00E91280" w:rsidP="00E91280">
            <w:r w:rsidRPr="00E91280">
              <w:t>Время проведения</w:t>
            </w:r>
          </w:p>
        </w:tc>
      </w:tr>
      <w:tr w:rsidR="00E91280" w:rsidRPr="00E91280" w:rsidTr="00E91280">
        <w:trPr>
          <w:trHeight w:val="150"/>
        </w:trPr>
        <w:tc>
          <w:tcPr>
            <w:tcW w:w="0" w:type="auto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i/>
              </w:rPr>
            </w:pPr>
            <w:r w:rsidRPr="00E91280">
              <w:rPr>
                <w:rFonts w:ascii="Times New Roman CYR" w:hAnsi="Times New Roman CYR" w:cs="Times New Roman CYR"/>
                <w:i/>
              </w:rPr>
              <w:t>Родители</w:t>
            </w:r>
          </w:p>
        </w:tc>
        <w:tc>
          <w:tcPr>
            <w:tcW w:w="0" w:type="auto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i/>
              </w:rPr>
            </w:pPr>
            <w:r w:rsidRPr="00E91280">
              <w:rPr>
                <w:rFonts w:ascii="Times New Roman CYR" w:hAnsi="Times New Roman CYR" w:cs="Times New Roman CYR"/>
                <w:i/>
              </w:rPr>
              <w:t>Педагоги</w:t>
            </w:r>
          </w:p>
        </w:tc>
        <w:tc>
          <w:tcPr>
            <w:tcW w:w="0" w:type="auto"/>
            <w:shd w:val="clear" w:color="auto" w:fill="auto"/>
          </w:tcPr>
          <w:p w:rsidR="00E91280" w:rsidRPr="00E91280" w:rsidRDefault="00E91280" w:rsidP="00E9128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 CYR" w:hAnsi="Times New Roman CYR" w:cs="Times New Roman CYR"/>
                <w:i/>
              </w:rPr>
            </w:pPr>
            <w:r w:rsidRPr="00E91280">
              <w:rPr>
                <w:rFonts w:ascii="Times New Roman CYR" w:hAnsi="Times New Roman CYR" w:cs="Times New Roman CYR"/>
                <w:i/>
              </w:rPr>
              <w:t>Дети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27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День знаний. День защиты детей (ГО и ЧС)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280" w:rsidRPr="00E91280" w:rsidRDefault="00E91280" w:rsidP="00E91280">
            <w:r w:rsidRPr="00E91280">
              <w:t>Сентябрь</w:t>
            </w:r>
          </w:p>
        </w:tc>
      </w:tr>
      <w:tr w:rsidR="00E91280" w:rsidRPr="00E91280" w:rsidTr="00E91280">
        <w:trPr>
          <w:trHeight w:val="27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 xml:space="preserve">Неделя безопасности                       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313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Праздник осени</w:t>
            </w:r>
          </w:p>
        </w:tc>
        <w:tc>
          <w:tcPr>
            <w:tcW w:w="0" w:type="auto"/>
            <w:shd w:val="clear" w:color="auto" w:fill="auto"/>
          </w:tcPr>
          <w:p w:rsidR="00E91280" w:rsidRPr="00E91280" w:rsidRDefault="00E91280" w:rsidP="00E91280">
            <w:r w:rsidRPr="00E91280">
              <w:t>Октябрь</w:t>
            </w:r>
          </w:p>
        </w:tc>
      </w:tr>
      <w:tr w:rsidR="00E91280" w:rsidRPr="00E91280" w:rsidTr="00E91280">
        <w:trPr>
          <w:trHeight w:val="7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День здоровья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280" w:rsidRPr="00E91280" w:rsidRDefault="00E91280" w:rsidP="00E91280">
            <w:r w:rsidRPr="00E91280">
              <w:t>Ноябрь</w:t>
            </w:r>
          </w:p>
        </w:tc>
      </w:tr>
      <w:tr w:rsidR="00E91280" w:rsidRPr="00E91280" w:rsidTr="00E91280">
        <w:trPr>
          <w:trHeight w:val="255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Мероприятия с воспитанниками, посвященные Дню Матери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27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Новогодний праздник</w:t>
            </w:r>
          </w:p>
        </w:tc>
        <w:tc>
          <w:tcPr>
            <w:tcW w:w="0" w:type="auto"/>
            <w:shd w:val="clear" w:color="auto" w:fill="auto"/>
          </w:tcPr>
          <w:p w:rsidR="00E91280" w:rsidRPr="00E91280" w:rsidRDefault="00E91280" w:rsidP="00E91280">
            <w:r w:rsidRPr="00E91280">
              <w:t>Декабрь</w:t>
            </w:r>
          </w:p>
        </w:tc>
      </w:tr>
      <w:tr w:rsidR="00E91280" w:rsidRPr="00E91280" w:rsidTr="00E91280">
        <w:trPr>
          <w:trHeight w:val="273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Фольклорный праздник «Масленица»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280" w:rsidRPr="00E91280" w:rsidRDefault="00E91280" w:rsidP="00E91280">
            <w:r w:rsidRPr="00E91280">
              <w:t>Февраль</w:t>
            </w:r>
          </w:p>
          <w:p w:rsidR="00E91280" w:rsidRPr="00E91280" w:rsidRDefault="00E91280" w:rsidP="00E91280"/>
          <w:p w:rsidR="00E91280" w:rsidRPr="00E91280" w:rsidRDefault="00E91280" w:rsidP="00E91280"/>
        </w:tc>
      </w:tr>
      <w:tr w:rsidR="00E91280" w:rsidRPr="00E91280" w:rsidTr="00E91280">
        <w:trPr>
          <w:trHeight w:val="33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Месячник патриотического воспитания, посвященный Дню защитника Отечества.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7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Мероприятия, посвященные Дню победы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280" w:rsidRPr="00E91280" w:rsidRDefault="00E91280" w:rsidP="00E91280"/>
          <w:p w:rsidR="00E91280" w:rsidRPr="00E91280" w:rsidRDefault="00E91280" w:rsidP="00E91280">
            <w:r w:rsidRPr="00E91280">
              <w:t>Май</w:t>
            </w:r>
          </w:p>
          <w:p w:rsidR="00E91280" w:rsidRPr="00E91280" w:rsidRDefault="00E91280" w:rsidP="00E91280"/>
        </w:tc>
      </w:tr>
      <w:tr w:rsidR="00E91280" w:rsidRPr="00E91280" w:rsidTr="00E91280">
        <w:trPr>
          <w:trHeight w:val="240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Праздничный утренник «До свидания, детский сад!»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266"/>
        </w:trPr>
        <w:tc>
          <w:tcPr>
            <w:tcW w:w="0" w:type="auto"/>
            <w:gridSpan w:val="3"/>
            <w:shd w:val="clear" w:color="auto" w:fill="auto"/>
          </w:tcPr>
          <w:p w:rsidR="00E91280" w:rsidRPr="00E91280" w:rsidRDefault="00E91280" w:rsidP="00E91280">
            <w:r w:rsidRPr="00E91280">
              <w:t>Летний оздоровительный период по плану</w:t>
            </w:r>
          </w:p>
        </w:tc>
        <w:tc>
          <w:tcPr>
            <w:tcW w:w="0" w:type="auto"/>
            <w:vMerge/>
            <w:shd w:val="clear" w:color="auto" w:fill="auto"/>
          </w:tcPr>
          <w:p w:rsidR="00E91280" w:rsidRPr="00E91280" w:rsidRDefault="00E91280" w:rsidP="00E91280"/>
        </w:tc>
      </w:tr>
      <w:tr w:rsidR="00E91280" w:rsidRPr="00E91280" w:rsidTr="00E91280">
        <w:trPr>
          <w:trHeight w:val="411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r w:rsidRPr="00E91280">
              <w:t>Праздник, посвященный Дню защиты детей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91280" w:rsidRPr="00E91280" w:rsidRDefault="00E91280" w:rsidP="00E91280">
            <w:r w:rsidRPr="00E91280">
              <w:t>Июнь</w:t>
            </w:r>
          </w:p>
        </w:tc>
      </w:tr>
    </w:tbl>
    <w:p w:rsidR="00E91280" w:rsidRPr="00E91280" w:rsidRDefault="00E91280" w:rsidP="00E9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280" w:rsidRPr="00E91280" w:rsidRDefault="00E91280" w:rsidP="00E91280">
      <w:pPr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  <w:sectPr w:rsidR="00E91280" w:rsidRPr="00E91280" w:rsidSect="00E91280">
          <w:pgSz w:w="12240" w:h="1584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12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3.5.Особенности организации развивающей предметно-пространственной среды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06"/>
        <w:gridCol w:w="3474"/>
      </w:tblGrid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pPr>
              <w:rPr>
                <w:b/>
              </w:rPr>
            </w:pPr>
            <w:r w:rsidRPr="00E91280">
              <w:rPr>
                <w:b/>
              </w:rPr>
              <w:t>Вид помещения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Функциональное использование</w:t>
            </w:r>
          </w:p>
        </w:tc>
        <w:tc>
          <w:tcPr>
            <w:tcW w:w="3474" w:type="dxa"/>
          </w:tcPr>
          <w:p w:rsidR="00E91280" w:rsidRPr="00E91280" w:rsidRDefault="00E91280" w:rsidP="00E91280">
            <w:pPr>
              <w:jc w:val="center"/>
              <w:rPr>
                <w:b/>
              </w:rPr>
            </w:pPr>
            <w:r w:rsidRPr="00E91280">
              <w:rPr>
                <w:b/>
              </w:rPr>
              <w:t>Оснащение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 xml:space="preserve">Кабинет психолога и логопеда 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-психолого-педагогический мониторинг;</w:t>
            </w:r>
          </w:p>
          <w:p w:rsidR="00E91280" w:rsidRPr="00E91280" w:rsidRDefault="00E91280" w:rsidP="00E91280">
            <w:r w:rsidRPr="00E91280">
              <w:t>-коррекционные занятия с детьми;</w:t>
            </w:r>
          </w:p>
          <w:p w:rsidR="00E91280" w:rsidRPr="00E91280" w:rsidRDefault="00E91280" w:rsidP="00E91280">
            <w:r w:rsidRPr="00E91280">
              <w:t>-индивидуальная работа с детьми и взрослыми;</w:t>
            </w:r>
          </w:p>
          <w:p w:rsidR="00E91280" w:rsidRPr="00E91280" w:rsidRDefault="00E91280" w:rsidP="00E91280">
            <w:r w:rsidRPr="00E91280">
              <w:t>-развитие эмоционально-волевой сферы ребенка, формирование положительных личностных качеств, развитие деятельности и поведения детей;</w:t>
            </w:r>
          </w:p>
          <w:p w:rsidR="00E91280" w:rsidRPr="00E91280" w:rsidRDefault="00E91280" w:rsidP="00E91280">
            <w:r w:rsidRPr="00E91280">
              <w:t xml:space="preserve"> -создание благоприятного </w:t>
            </w:r>
            <w:proofErr w:type="spellStart"/>
            <w:r w:rsidRPr="00E91280">
              <w:t>психо-эмоционального</w:t>
            </w:r>
            <w:proofErr w:type="spellEnd"/>
            <w:r w:rsidRPr="00E91280">
              <w:t xml:space="preserve"> климата для работников и родителей;</w:t>
            </w:r>
          </w:p>
          <w:p w:rsidR="00E91280" w:rsidRPr="00E91280" w:rsidRDefault="00E91280" w:rsidP="00E91280">
            <w:r w:rsidRPr="00E91280">
              <w:t>-просветительская, разъяснительная работа с родителями по вопросам воспитания и развития детей.</w:t>
            </w:r>
          </w:p>
        </w:tc>
        <w:tc>
          <w:tcPr>
            <w:tcW w:w="3474" w:type="dxa"/>
          </w:tcPr>
          <w:p w:rsidR="00E91280" w:rsidRPr="00E91280" w:rsidRDefault="00E91280" w:rsidP="00E91280">
            <w:r w:rsidRPr="00E91280">
              <w:t>Стол и стулья для логопеда и детей</w:t>
            </w:r>
          </w:p>
          <w:p w:rsidR="00E91280" w:rsidRPr="00E91280" w:rsidRDefault="00E91280" w:rsidP="00E91280">
            <w:r w:rsidRPr="00E91280">
              <w:t>Шкаф для методической литературы, пособий</w:t>
            </w:r>
          </w:p>
          <w:p w:rsidR="00E91280" w:rsidRPr="00E91280" w:rsidRDefault="00E91280" w:rsidP="00E91280">
            <w:r w:rsidRPr="00E91280">
              <w:t>Индивидуальные зеркала для детей</w:t>
            </w:r>
          </w:p>
          <w:p w:rsidR="00E91280" w:rsidRPr="00E91280" w:rsidRDefault="00E91280" w:rsidP="00E91280">
            <w:r w:rsidRPr="00E91280">
              <w:t>Игры и пособия для развития психических процессов и развития речи</w:t>
            </w:r>
          </w:p>
          <w:p w:rsidR="00E91280" w:rsidRPr="00E91280" w:rsidRDefault="00E91280" w:rsidP="00E91280">
            <w:r w:rsidRPr="00E91280">
              <w:t>Документация специалистов</w:t>
            </w:r>
          </w:p>
          <w:p w:rsidR="00E91280" w:rsidRPr="00E91280" w:rsidRDefault="00E91280" w:rsidP="00E91280">
            <w:r w:rsidRPr="00E91280">
              <w:t>Компьютер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 xml:space="preserve">Кабинет </w:t>
            </w:r>
          </w:p>
          <w:p w:rsidR="00E91280" w:rsidRPr="00E91280" w:rsidRDefault="00E91280" w:rsidP="00E91280">
            <w:r w:rsidRPr="00E91280">
              <w:t>музыкального</w:t>
            </w:r>
          </w:p>
          <w:p w:rsidR="00E91280" w:rsidRPr="00E91280" w:rsidRDefault="00E91280" w:rsidP="00E91280">
            <w:r w:rsidRPr="00E91280">
              <w:t xml:space="preserve"> руководителя и инструктора по физкультуре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-консультации для педагогов и родителей;</w:t>
            </w:r>
          </w:p>
          <w:p w:rsidR="00E91280" w:rsidRPr="00E91280" w:rsidRDefault="00E91280" w:rsidP="00E91280">
            <w:r w:rsidRPr="00E91280">
              <w:t>-оказание консультативной, методической помощи по развитию музыкально-эстетических способностей детей;</w:t>
            </w:r>
          </w:p>
          <w:p w:rsidR="00E91280" w:rsidRPr="00E91280" w:rsidRDefault="00E91280" w:rsidP="00E91280">
            <w:r w:rsidRPr="00E91280">
              <w:t xml:space="preserve">-планирование работы по музыкальному воспитанию детей. </w:t>
            </w:r>
          </w:p>
        </w:tc>
        <w:tc>
          <w:tcPr>
            <w:tcW w:w="3474" w:type="dxa"/>
          </w:tcPr>
          <w:p w:rsidR="00E91280" w:rsidRPr="00E91280" w:rsidRDefault="00E91280" w:rsidP="00E91280">
            <w:r w:rsidRPr="00E91280">
              <w:t>Методическая литература для специалистов, планы воспитательно-образовательной работы</w:t>
            </w:r>
          </w:p>
          <w:p w:rsidR="00E91280" w:rsidRPr="00E91280" w:rsidRDefault="00E91280" w:rsidP="00E91280">
            <w:r w:rsidRPr="00E91280">
              <w:t>Пособия и демонстрационные материалы для непосредственно-образовательной деятельности</w:t>
            </w:r>
          </w:p>
          <w:p w:rsidR="00E91280" w:rsidRPr="00E91280" w:rsidRDefault="00E91280" w:rsidP="00E91280">
            <w:r w:rsidRPr="00E91280">
              <w:t>Музыкальные игрушки и инструменты</w:t>
            </w:r>
          </w:p>
          <w:p w:rsidR="00E91280" w:rsidRPr="00E91280" w:rsidRDefault="00E91280" w:rsidP="00E91280">
            <w:proofErr w:type="gramStart"/>
            <w:r w:rsidRPr="00E91280">
              <w:t>Спортивное оборудование (обручи, скакалки, мячи, мешочки с песком, гимнастические палки, канат, плетеные веревочки, мат и др. оборудование для ОРУ)</w:t>
            </w:r>
            <w:proofErr w:type="gramEnd"/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>Групповые</w:t>
            </w:r>
          </w:p>
          <w:p w:rsidR="00E91280" w:rsidRPr="00E91280" w:rsidRDefault="00E91280" w:rsidP="00E91280">
            <w:r w:rsidRPr="00E91280">
              <w:t xml:space="preserve"> помещения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-воспитательно-образовательная работа с детьми;</w:t>
            </w:r>
          </w:p>
          <w:p w:rsidR="00E91280" w:rsidRPr="00E91280" w:rsidRDefault="00E91280" w:rsidP="00E91280">
            <w:r w:rsidRPr="00E91280">
              <w:t>-предметная среда строится с учетом деятельности детей:</w:t>
            </w:r>
          </w:p>
          <w:p w:rsidR="00E91280" w:rsidRPr="00E91280" w:rsidRDefault="00E91280" w:rsidP="00E91280">
            <w:r w:rsidRPr="00E91280">
              <w:t>в обучающей деятельности – подбор дидактического материала, который соответствует изучаемой теме;</w:t>
            </w:r>
          </w:p>
          <w:p w:rsidR="00E91280" w:rsidRPr="00E91280" w:rsidRDefault="00E91280" w:rsidP="00E91280">
            <w:r w:rsidRPr="00E91280">
              <w:t>для совместной деятельности воспитателя с детьми;</w:t>
            </w:r>
          </w:p>
          <w:p w:rsidR="00E91280" w:rsidRPr="00E91280" w:rsidRDefault="00E91280" w:rsidP="00E91280">
            <w:r w:rsidRPr="00E91280">
              <w:t>для самостоятельной деятельности детей.</w:t>
            </w:r>
          </w:p>
          <w:p w:rsidR="00E91280" w:rsidRPr="00E91280" w:rsidRDefault="00E91280" w:rsidP="00E91280">
            <w:proofErr w:type="gramStart"/>
            <w:r w:rsidRPr="00E91280">
              <w:t xml:space="preserve">-предметно-развивающая среда создается на принципах комплексирования, зонирования и подвижности (зоны игр и игрушек, науки, детского творчества, конструирования, природные зоны, уголки речевой и театрализованной деятельности, сенсорного и умственного развития, уголки ОБЖ, выставки детских </w:t>
            </w:r>
            <w:r w:rsidRPr="00E91280">
              <w:lastRenderedPageBreak/>
              <w:t>работ.</w:t>
            </w:r>
            <w:proofErr w:type="gramEnd"/>
          </w:p>
        </w:tc>
        <w:tc>
          <w:tcPr>
            <w:tcW w:w="3474" w:type="dxa"/>
          </w:tcPr>
          <w:p w:rsidR="00E91280" w:rsidRPr="00E91280" w:rsidRDefault="00E91280" w:rsidP="00E91280">
            <w:r w:rsidRPr="00E91280">
              <w:lastRenderedPageBreak/>
              <w:t>Детская мебель для практической деятельности</w:t>
            </w:r>
          </w:p>
          <w:p w:rsidR="00E91280" w:rsidRPr="00E91280" w:rsidRDefault="00E91280" w:rsidP="00E91280">
            <w:r w:rsidRPr="00E91280">
              <w:t>Книжный уголок</w:t>
            </w:r>
          </w:p>
          <w:p w:rsidR="00E91280" w:rsidRPr="00E91280" w:rsidRDefault="00E91280" w:rsidP="00E91280">
            <w:r w:rsidRPr="00E91280">
              <w:t>Уголок для изобразительной детской деятельности</w:t>
            </w:r>
          </w:p>
          <w:p w:rsidR="00E91280" w:rsidRPr="00E91280" w:rsidRDefault="00E91280" w:rsidP="00E91280">
            <w:r w:rsidRPr="00E91280">
              <w:t xml:space="preserve">Игровая мебель. </w:t>
            </w:r>
            <w:proofErr w:type="gramStart"/>
            <w:r w:rsidRPr="00E91280">
              <w:t>Атрибуты для сюжетно-ролевых игр «Семья», «Магазин», «Парикмахерская», «Больница», «Ателье», «Библиотека», «Школа»</w:t>
            </w:r>
            <w:proofErr w:type="gramEnd"/>
          </w:p>
          <w:p w:rsidR="00E91280" w:rsidRPr="00E91280" w:rsidRDefault="00E91280" w:rsidP="00E91280">
            <w:r w:rsidRPr="00E91280">
              <w:t>Природный уголок</w:t>
            </w:r>
          </w:p>
          <w:p w:rsidR="00E91280" w:rsidRPr="00E91280" w:rsidRDefault="00E91280" w:rsidP="00E91280">
            <w:r w:rsidRPr="00E91280">
              <w:t xml:space="preserve">Конструкторы различных видов </w:t>
            </w:r>
          </w:p>
          <w:p w:rsidR="00E91280" w:rsidRPr="00E91280" w:rsidRDefault="00E91280" w:rsidP="00E91280">
            <w:r w:rsidRPr="00E91280">
              <w:t>Головоломки, мозаики, пазлы, настольно-печатные игры, лото</w:t>
            </w:r>
          </w:p>
          <w:p w:rsidR="00E91280" w:rsidRPr="00E91280" w:rsidRDefault="00E91280" w:rsidP="00E91280">
            <w:r w:rsidRPr="00E91280">
              <w:t>Развивающие игры по математике, логике</w:t>
            </w:r>
          </w:p>
          <w:p w:rsidR="00E91280" w:rsidRPr="00E91280" w:rsidRDefault="00E91280" w:rsidP="00E91280">
            <w:r w:rsidRPr="00E91280">
              <w:t>Различные виды театров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lastRenderedPageBreak/>
              <w:t>Коридоры ДОУ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-выставки детских работ; совместных работ детей и родителей;</w:t>
            </w:r>
          </w:p>
          <w:p w:rsidR="00E91280" w:rsidRPr="00E91280" w:rsidRDefault="00E91280" w:rsidP="00E91280">
            <w:r w:rsidRPr="00E91280">
              <w:t>-визитная карточка ДОУ, знакомящая с работой детского сада;</w:t>
            </w:r>
          </w:p>
          <w:p w:rsidR="00E91280" w:rsidRPr="00E91280" w:rsidRDefault="00E91280" w:rsidP="00E91280">
            <w:r w:rsidRPr="00E91280">
              <w:t>-«зеленый уголок» ДОУ;</w:t>
            </w:r>
          </w:p>
          <w:p w:rsidR="00E91280" w:rsidRPr="00E91280" w:rsidRDefault="00E91280" w:rsidP="00E91280">
            <w:r w:rsidRPr="00E91280">
              <w:t>-«Советы Доктора Айболита» для родителей воспитанников;</w:t>
            </w:r>
          </w:p>
          <w:p w:rsidR="00E91280" w:rsidRPr="00E91280" w:rsidRDefault="00E91280" w:rsidP="00E91280">
            <w:r w:rsidRPr="00E91280">
              <w:t>-советы психолога для родителей</w:t>
            </w:r>
          </w:p>
          <w:p w:rsidR="00E91280" w:rsidRPr="00E91280" w:rsidRDefault="00E91280" w:rsidP="00E91280">
            <w:r w:rsidRPr="00E91280">
              <w:t xml:space="preserve"> </w:t>
            </w:r>
          </w:p>
        </w:tc>
        <w:tc>
          <w:tcPr>
            <w:tcW w:w="3474" w:type="dxa"/>
          </w:tcPr>
          <w:p w:rsidR="00E91280" w:rsidRPr="00E91280" w:rsidRDefault="00E91280" w:rsidP="00E91280">
            <w:r w:rsidRPr="00E91280">
              <w:t>Оформлены уголки:</w:t>
            </w:r>
          </w:p>
          <w:p w:rsidR="00E91280" w:rsidRPr="00E91280" w:rsidRDefault="00E91280" w:rsidP="00E91280">
            <w:r w:rsidRPr="00E91280">
              <w:t>«Визитная карточка ДОУ»</w:t>
            </w:r>
          </w:p>
          <w:p w:rsidR="00E91280" w:rsidRPr="00E91280" w:rsidRDefault="00E91280" w:rsidP="00E91280">
            <w:r w:rsidRPr="00E91280">
              <w:t xml:space="preserve"> «Советы психолога и логопеда», </w:t>
            </w:r>
          </w:p>
          <w:p w:rsidR="00E91280" w:rsidRPr="00E91280" w:rsidRDefault="00E91280" w:rsidP="00E91280">
            <w:r w:rsidRPr="00E91280">
              <w:t xml:space="preserve">«Советы Доктора Айболита», «Детство под защитой», </w:t>
            </w:r>
          </w:p>
          <w:p w:rsidR="00E91280" w:rsidRPr="00E91280" w:rsidRDefault="00E91280" w:rsidP="00E91280">
            <w:r w:rsidRPr="00E91280">
              <w:t>«Охрана труда»,</w:t>
            </w:r>
          </w:p>
          <w:p w:rsidR="00E91280" w:rsidRPr="00E91280" w:rsidRDefault="00E91280" w:rsidP="00E91280">
            <w:r w:rsidRPr="00E91280">
              <w:t>«Пожарная безопасность»,</w:t>
            </w:r>
          </w:p>
          <w:p w:rsidR="00E91280" w:rsidRPr="00E91280" w:rsidRDefault="00E91280" w:rsidP="00E91280">
            <w:r w:rsidRPr="00E91280">
              <w:t>«Дорожная безопасность»,</w:t>
            </w:r>
          </w:p>
          <w:p w:rsidR="00E91280" w:rsidRPr="00E91280" w:rsidRDefault="00E91280" w:rsidP="00E91280">
            <w:r w:rsidRPr="00E91280">
              <w:t>«Действия при ЧС».</w:t>
            </w:r>
          </w:p>
          <w:p w:rsidR="00E91280" w:rsidRPr="00E91280" w:rsidRDefault="00E91280" w:rsidP="00E91280">
            <w:r w:rsidRPr="00E91280">
              <w:t>Выставка детских работ</w:t>
            </w:r>
          </w:p>
          <w:p w:rsidR="00E91280" w:rsidRPr="00E91280" w:rsidRDefault="00E91280" w:rsidP="00E91280">
            <w:r w:rsidRPr="00E91280">
              <w:t>«Зеленый уголок» ДОУ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>Участки для прогулок детей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-прогулки: игровая деятельность, развитие познавательной и трудовой деятельности, организованная и самостоятельная двигательная деятельность;</w:t>
            </w:r>
          </w:p>
          <w:p w:rsidR="00E91280" w:rsidRPr="00E91280" w:rsidRDefault="00E91280" w:rsidP="00E91280">
            <w:r w:rsidRPr="00E91280">
              <w:t>-праздники и досуги</w:t>
            </w:r>
          </w:p>
        </w:tc>
        <w:tc>
          <w:tcPr>
            <w:tcW w:w="3474" w:type="dxa"/>
          </w:tcPr>
          <w:p w:rsidR="00E91280" w:rsidRPr="00E91280" w:rsidRDefault="00E91280" w:rsidP="00E91280">
            <w:r w:rsidRPr="00E91280">
              <w:t>Малые архитектурные формы на участках: машинки, домики, песочницы, столы, скамейки</w:t>
            </w:r>
          </w:p>
          <w:p w:rsidR="00E91280" w:rsidRPr="00E91280" w:rsidRDefault="00E91280" w:rsidP="00E91280">
            <w:r w:rsidRPr="00E91280">
              <w:t>Спортивное оборудование</w:t>
            </w:r>
          </w:p>
          <w:p w:rsidR="00E91280" w:rsidRPr="00E91280" w:rsidRDefault="00E91280" w:rsidP="00E91280">
            <w:r w:rsidRPr="00E91280">
              <w:t>Декоративные персонажи (сказочные, животный мир, растительный мир)</w:t>
            </w:r>
          </w:p>
          <w:p w:rsidR="00E91280" w:rsidRPr="00E91280" w:rsidRDefault="00E91280" w:rsidP="00E91280">
            <w:r w:rsidRPr="00E91280">
              <w:t>Цветники</w:t>
            </w:r>
          </w:p>
          <w:p w:rsidR="00E91280" w:rsidRPr="00E91280" w:rsidRDefault="00E91280" w:rsidP="00E91280">
            <w:r w:rsidRPr="00E91280">
              <w:t>Есть разметка «зебра» для изучения ПДД с выносными дорожными знаками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>Спортивная площадка  на улице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-физкультурные занятия, праздники и досуги;</w:t>
            </w:r>
          </w:p>
          <w:p w:rsidR="00E91280" w:rsidRPr="00E91280" w:rsidRDefault="00E91280" w:rsidP="00E91280">
            <w:r w:rsidRPr="00E91280">
              <w:t>-отработка основных видов движений с использованием спортивного оборудования;</w:t>
            </w:r>
          </w:p>
          <w:p w:rsidR="00E91280" w:rsidRPr="00E91280" w:rsidRDefault="00E91280" w:rsidP="00E91280">
            <w:r w:rsidRPr="00E91280">
              <w:t>-утренняя гимнастика (в теплый период года)</w:t>
            </w:r>
          </w:p>
          <w:p w:rsidR="00E91280" w:rsidRPr="00E91280" w:rsidRDefault="00E91280" w:rsidP="00E91280"/>
        </w:tc>
        <w:tc>
          <w:tcPr>
            <w:tcW w:w="3474" w:type="dxa"/>
          </w:tcPr>
          <w:p w:rsidR="00E91280" w:rsidRPr="00E91280" w:rsidRDefault="00E91280" w:rsidP="00E91280">
            <w:r w:rsidRPr="00E91280">
              <w:t>Спортивное оборудование: (бревно, лесенки, турники, цели для метания, скамейки, яма для прыжков, ворота для спортивных игр)</w:t>
            </w:r>
          </w:p>
          <w:p w:rsidR="00E91280" w:rsidRPr="00E91280" w:rsidRDefault="00E91280" w:rsidP="00E91280">
            <w:r w:rsidRPr="00E91280">
              <w:t>Имеется выносное оборудование в т.ч. лыжи.</w:t>
            </w:r>
          </w:p>
        </w:tc>
      </w:tr>
      <w:tr w:rsidR="00E91280" w:rsidRPr="00E91280" w:rsidTr="00E91280">
        <w:tc>
          <w:tcPr>
            <w:tcW w:w="1951" w:type="dxa"/>
            <w:shd w:val="clear" w:color="auto" w:fill="auto"/>
          </w:tcPr>
          <w:p w:rsidR="00E91280" w:rsidRPr="00E91280" w:rsidRDefault="00E91280" w:rsidP="00E91280">
            <w:r w:rsidRPr="00E91280">
              <w:t>Цветники</w:t>
            </w:r>
          </w:p>
        </w:tc>
        <w:tc>
          <w:tcPr>
            <w:tcW w:w="4606" w:type="dxa"/>
            <w:shd w:val="clear" w:color="auto" w:fill="auto"/>
          </w:tcPr>
          <w:p w:rsidR="00E91280" w:rsidRPr="00E91280" w:rsidRDefault="00E91280" w:rsidP="00E91280">
            <w:r w:rsidRPr="00E91280">
              <w:t>-развитие познавательной и трудовой деятельности детей;</w:t>
            </w:r>
          </w:p>
          <w:p w:rsidR="00E91280" w:rsidRPr="00E91280" w:rsidRDefault="00E91280" w:rsidP="00E91280">
            <w:r w:rsidRPr="00E91280">
              <w:t>-воспитание экологической культуры детей;</w:t>
            </w:r>
          </w:p>
          <w:p w:rsidR="00E91280" w:rsidRPr="00E91280" w:rsidRDefault="00E91280" w:rsidP="00E91280">
            <w:r w:rsidRPr="00E91280">
              <w:t>-создание эстетической и комфортной среды для всех участников педагогического процесса.</w:t>
            </w:r>
          </w:p>
          <w:p w:rsidR="00E91280" w:rsidRPr="00E91280" w:rsidRDefault="00E91280" w:rsidP="00E91280"/>
        </w:tc>
        <w:tc>
          <w:tcPr>
            <w:tcW w:w="3474" w:type="dxa"/>
          </w:tcPr>
          <w:p w:rsidR="00E91280" w:rsidRPr="00E91280" w:rsidRDefault="00E91280" w:rsidP="00E91280">
            <w:r w:rsidRPr="00E91280">
              <w:t>Клумбы с многолетними и однолетними растениями.</w:t>
            </w:r>
          </w:p>
          <w:p w:rsidR="00E91280" w:rsidRPr="00E91280" w:rsidRDefault="00E91280" w:rsidP="00E91280">
            <w:r w:rsidRPr="00E91280">
              <w:t>На территории ДОУ имеется очень много различных деревьев (</w:t>
            </w:r>
            <w:proofErr w:type="spellStart"/>
            <w:r w:rsidRPr="00E91280">
              <w:t>березы¸тополя</w:t>
            </w:r>
            <w:proofErr w:type="spellEnd"/>
            <w:r w:rsidRPr="00E91280">
              <w:t>, ясени, рябина, черемуха, кустарники)</w:t>
            </w:r>
          </w:p>
        </w:tc>
      </w:tr>
    </w:tbl>
    <w:p w:rsidR="00E91280" w:rsidRPr="00E91280" w:rsidRDefault="00E91280" w:rsidP="00E91280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1280" w:rsidRPr="00E91280" w:rsidRDefault="00E91280" w:rsidP="00E91280">
      <w:pPr>
        <w:ind w:left="450"/>
        <w:rPr>
          <w:b/>
          <w:sz w:val="28"/>
          <w:szCs w:val="28"/>
        </w:rPr>
      </w:pPr>
    </w:p>
    <w:p w:rsidR="00E91280" w:rsidRPr="00E91280" w:rsidRDefault="00E91280" w:rsidP="00E91280">
      <w:pPr>
        <w:ind w:left="450"/>
        <w:rPr>
          <w:b/>
          <w:sz w:val="28"/>
          <w:szCs w:val="28"/>
        </w:rPr>
      </w:pPr>
    </w:p>
    <w:p w:rsidR="00E91280" w:rsidRPr="00E91280" w:rsidRDefault="00E91280" w:rsidP="00E91280">
      <w:pPr>
        <w:ind w:left="450"/>
        <w:rPr>
          <w:b/>
          <w:sz w:val="28"/>
          <w:szCs w:val="28"/>
        </w:rPr>
      </w:pPr>
    </w:p>
    <w:p w:rsidR="00B9079E" w:rsidRDefault="00B9079E" w:rsidP="00E91280"/>
    <w:sectPr w:rsidR="00B9079E" w:rsidSect="00D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B3" w:rsidRDefault="00812CB3" w:rsidP="00B019F9">
      <w:r>
        <w:separator/>
      </w:r>
    </w:p>
  </w:endnote>
  <w:endnote w:type="continuationSeparator" w:id="0">
    <w:p w:rsidR="00812CB3" w:rsidRDefault="00812CB3" w:rsidP="00B0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45331"/>
      <w:docPartObj>
        <w:docPartGallery w:val="Page Numbers (Bottom of Page)"/>
        <w:docPartUnique/>
      </w:docPartObj>
    </w:sdtPr>
    <w:sdtContent>
      <w:p w:rsidR="00B019F9" w:rsidRDefault="002B7A5A">
        <w:pPr>
          <w:pStyle w:val="ad"/>
          <w:jc w:val="right"/>
        </w:pPr>
        <w:r>
          <w:fldChar w:fldCharType="begin"/>
        </w:r>
        <w:r w:rsidR="00B019F9">
          <w:instrText>PAGE   \* MERGEFORMAT</w:instrText>
        </w:r>
        <w:r>
          <w:fldChar w:fldCharType="separate"/>
        </w:r>
        <w:r w:rsidR="00F34340">
          <w:rPr>
            <w:noProof/>
          </w:rPr>
          <w:t>3</w:t>
        </w:r>
        <w:r>
          <w:fldChar w:fldCharType="end"/>
        </w:r>
      </w:p>
    </w:sdtContent>
  </w:sdt>
  <w:p w:rsidR="00B019F9" w:rsidRDefault="00B019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B3" w:rsidRDefault="00812CB3" w:rsidP="00B019F9">
      <w:r>
        <w:separator/>
      </w:r>
    </w:p>
  </w:footnote>
  <w:footnote w:type="continuationSeparator" w:id="0">
    <w:p w:rsidR="00812CB3" w:rsidRDefault="00812CB3" w:rsidP="00B0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C0F"/>
    <w:multiLevelType w:val="multilevel"/>
    <w:tmpl w:val="7D523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2E5"/>
    <w:multiLevelType w:val="hybridMultilevel"/>
    <w:tmpl w:val="3E580D50"/>
    <w:lvl w:ilvl="0" w:tplc="E098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E5A4C"/>
    <w:multiLevelType w:val="hybridMultilevel"/>
    <w:tmpl w:val="93F4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84D"/>
    <w:multiLevelType w:val="hybridMultilevel"/>
    <w:tmpl w:val="E95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7760"/>
    <w:multiLevelType w:val="hybridMultilevel"/>
    <w:tmpl w:val="E002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8373389"/>
    <w:multiLevelType w:val="hybridMultilevel"/>
    <w:tmpl w:val="B5EE1A92"/>
    <w:lvl w:ilvl="0" w:tplc="1680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62EBF"/>
    <w:multiLevelType w:val="hybridMultilevel"/>
    <w:tmpl w:val="02B665EC"/>
    <w:lvl w:ilvl="0" w:tplc="92540B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74E0"/>
    <w:multiLevelType w:val="hybridMultilevel"/>
    <w:tmpl w:val="E80E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43BCE"/>
    <w:multiLevelType w:val="hybridMultilevel"/>
    <w:tmpl w:val="0A10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52EC"/>
    <w:multiLevelType w:val="hybridMultilevel"/>
    <w:tmpl w:val="EFF66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06B7"/>
    <w:multiLevelType w:val="hybridMultilevel"/>
    <w:tmpl w:val="B330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0778"/>
    <w:multiLevelType w:val="hybridMultilevel"/>
    <w:tmpl w:val="CCA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421E4"/>
    <w:multiLevelType w:val="multilevel"/>
    <w:tmpl w:val="AB86A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8D814DA"/>
    <w:multiLevelType w:val="hybridMultilevel"/>
    <w:tmpl w:val="21D0B3FE"/>
    <w:lvl w:ilvl="0" w:tplc="ACFAA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E8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48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67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44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ED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25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44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585781"/>
    <w:multiLevelType w:val="hybridMultilevel"/>
    <w:tmpl w:val="A358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C1C01"/>
    <w:multiLevelType w:val="hybridMultilevel"/>
    <w:tmpl w:val="6CA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4460"/>
    <w:multiLevelType w:val="hybridMultilevel"/>
    <w:tmpl w:val="D846A116"/>
    <w:lvl w:ilvl="0" w:tplc="5CB857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8D26AD"/>
    <w:multiLevelType w:val="hybridMultilevel"/>
    <w:tmpl w:val="F9143252"/>
    <w:lvl w:ilvl="0" w:tplc="DC040F2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7C54CA"/>
    <w:multiLevelType w:val="hybridMultilevel"/>
    <w:tmpl w:val="10AE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505C"/>
    <w:multiLevelType w:val="hybridMultilevel"/>
    <w:tmpl w:val="4216B298"/>
    <w:lvl w:ilvl="0" w:tplc="90CEA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E533E5"/>
    <w:multiLevelType w:val="hybridMultilevel"/>
    <w:tmpl w:val="4510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D7637"/>
    <w:multiLevelType w:val="hybridMultilevel"/>
    <w:tmpl w:val="A1A8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353C9"/>
    <w:multiLevelType w:val="hybridMultilevel"/>
    <w:tmpl w:val="183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F1E51"/>
    <w:multiLevelType w:val="hybridMultilevel"/>
    <w:tmpl w:val="E0C22EFE"/>
    <w:lvl w:ilvl="0" w:tplc="12BC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7F7AF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C6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A6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E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64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0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29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F954B43"/>
    <w:multiLevelType w:val="hybridMultilevel"/>
    <w:tmpl w:val="3A7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12AAA"/>
    <w:multiLevelType w:val="hybridMultilevel"/>
    <w:tmpl w:val="D9EC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65A4B"/>
    <w:multiLevelType w:val="hybridMultilevel"/>
    <w:tmpl w:val="405EB416"/>
    <w:lvl w:ilvl="0" w:tplc="C7E89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CE6FF1"/>
    <w:multiLevelType w:val="hybridMultilevel"/>
    <w:tmpl w:val="A8C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1321D"/>
    <w:multiLevelType w:val="hybridMultilevel"/>
    <w:tmpl w:val="0F14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0972"/>
    <w:multiLevelType w:val="hybridMultilevel"/>
    <w:tmpl w:val="FF68F86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>
    <w:nsid w:val="5DC238A5"/>
    <w:multiLevelType w:val="hybridMultilevel"/>
    <w:tmpl w:val="F2182E50"/>
    <w:lvl w:ilvl="0" w:tplc="BC2A3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B4BA1"/>
    <w:multiLevelType w:val="hybridMultilevel"/>
    <w:tmpl w:val="F828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3342B"/>
    <w:multiLevelType w:val="hybridMultilevel"/>
    <w:tmpl w:val="7F64B4B0"/>
    <w:lvl w:ilvl="0" w:tplc="C906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3A5710"/>
    <w:multiLevelType w:val="multilevel"/>
    <w:tmpl w:val="A4F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F73F3"/>
    <w:multiLevelType w:val="hybridMultilevel"/>
    <w:tmpl w:val="2548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56D6A"/>
    <w:multiLevelType w:val="hybridMultilevel"/>
    <w:tmpl w:val="81BEFE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EB2D96"/>
    <w:multiLevelType w:val="multilevel"/>
    <w:tmpl w:val="29621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1">
    <w:nsid w:val="7AF734BB"/>
    <w:multiLevelType w:val="hybridMultilevel"/>
    <w:tmpl w:val="1974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A6ADC"/>
    <w:multiLevelType w:val="multilevel"/>
    <w:tmpl w:val="D5C4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361346"/>
    <w:multiLevelType w:val="hybridMultilevel"/>
    <w:tmpl w:val="320E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6"/>
  </w:num>
  <w:num w:numId="5">
    <w:abstractNumId w:val="34"/>
  </w:num>
  <w:num w:numId="6">
    <w:abstractNumId w:val="36"/>
  </w:num>
  <w:num w:numId="7">
    <w:abstractNumId w:val="30"/>
  </w:num>
  <w:num w:numId="8">
    <w:abstractNumId w:val="21"/>
  </w:num>
  <w:num w:numId="9">
    <w:abstractNumId w:val="29"/>
  </w:num>
  <w:num w:numId="10">
    <w:abstractNumId w:val="25"/>
  </w:num>
  <w:num w:numId="11">
    <w:abstractNumId w:val="43"/>
  </w:num>
  <w:num w:numId="12">
    <w:abstractNumId w:val="13"/>
  </w:num>
  <w:num w:numId="13">
    <w:abstractNumId w:val="1"/>
  </w:num>
  <w:num w:numId="14">
    <w:abstractNumId w:val="18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5"/>
  </w:num>
  <w:num w:numId="20">
    <w:abstractNumId w:val="11"/>
  </w:num>
  <w:num w:numId="21">
    <w:abstractNumId w:val="32"/>
  </w:num>
  <w:num w:numId="22">
    <w:abstractNumId w:val="44"/>
  </w:num>
  <w:num w:numId="23">
    <w:abstractNumId w:val="27"/>
  </w:num>
  <w:num w:numId="24">
    <w:abstractNumId w:val="20"/>
  </w:num>
  <w:num w:numId="25">
    <w:abstractNumId w:val="4"/>
  </w:num>
  <w:num w:numId="26">
    <w:abstractNumId w:val="5"/>
  </w:num>
  <w:num w:numId="27">
    <w:abstractNumId w:val="17"/>
  </w:num>
  <w:num w:numId="28">
    <w:abstractNumId w:val="31"/>
  </w:num>
  <w:num w:numId="29">
    <w:abstractNumId w:val="12"/>
  </w:num>
  <w:num w:numId="30">
    <w:abstractNumId w:val="28"/>
  </w:num>
  <w:num w:numId="31">
    <w:abstractNumId w:val="9"/>
  </w:num>
  <w:num w:numId="32">
    <w:abstractNumId w:val="42"/>
  </w:num>
  <w:num w:numId="33">
    <w:abstractNumId w:val="40"/>
  </w:num>
  <w:num w:numId="34">
    <w:abstractNumId w:val="37"/>
  </w:num>
  <w:num w:numId="35">
    <w:abstractNumId w:val="16"/>
  </w:num>
  <w:num w:numId="36">
    <w:abstractNumId w:val="39"/>
  </w:num>
  <w:num w:numId="37">
    <w:abstractNumId w:val="38"/>
  </w:num>
  <w:num w:numId="38">
    <w:abstractNumId w:val="3"/>
  </w:num>
  <w:num w:numId="39">
    <w:abstractNumId w:val="22"/>
  </w:num>
  <w:num w:numId="40">
    <w:abstractNumId w:val="35"/>
  </w:num>
  <w:num w:numId="41">
    <w:abstractNumId w:val="23"/>
  </w:num>
  <w:num w:numId="42">
    <w:abstractNumId w:val="10"/>
  </w:num>
  <w:num w:numId="43">
    <w:abstractNumId w:val="24"/>
  </w:num>
  <w:num w:numId="44">
    <w:abstractNumId w:val="33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80"/>
    <w:rsid w:val="00066B28"/>
    <w:rsid w:val="001118A8"/>
    <w:rsid w:val="002B7A5A"/>
    <w:rsid w:val="002F7E4C"/>
    <w:rsid w:val="00450C0A"/>
    <w:rsid w:val="004C3F76"/>
    <w:rsid w:val="00812CB3"/>
    <w:rsid w:val="008A2930"/>
    <w:rsid w:val="00A168FB"/>
    <w:rsid w:val="00B019F9"/>
    <w:rsid w:val="00B9079E"/>
    <w:rsid w:val="00C23774"/>
    <w:rsid w:val="00DA62C4"/>
    <w:rsid w:val="00E91280"/>
    <w:rsid w:val="00F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280"/>
    <w:pPr>
      <w:keepNext/>
      <w:ind w:left="36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912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2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2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2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128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E91280"/>
  </w:style>
  <w:style w:type="paragraph" w:styleId="a3">
    <w:name w:val="No Spacing"/>
    <w:qFormat/>
    <w:rsid w:val="00E91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280"/>
    <w:pPr>
      <w:ind w:left="720"/>
      <w:contextualSpacing/>
    </w:pPr>
  </w:style>
  <w:style w:type="paragraph" w:styleId="21">
    <w:name w:val="Body Text Indent 2"/>
    <w:basedOn w:val="a"/>
    <w:link w:val="22"/>
    <w:semiHidden/>
    <w:rsid w:val="00E91280"/>
    <w:pPr>
      <w:ind w:left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91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9128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9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91280"/>
    <w:rPr>
      <w:b/>
      <w:bCs/>
    </w:rPr>
  </w:style>
  <w:style w:type="character" w:styleId="a8">
    <w:name w:val="Hyperlink"/>
    <w:uiPriority w:val="99"/>
    <w:unhideWhenUsed/>
    <w:rsid w:val="00E91280"/>
    <w:rPr>
      <w:color w:val="0000FF"/>
      <w:u w:val="single"/>
    </w:rPr>
  </w:style>
  <w:style w:type="character" w:customStyle="1" w:styleId="productcode">
    <w:name w:val="productcode"/>
    <w:basedOn w:val="a0"/>
    <w:rsid w:val="00E91280"/>
  </w:style>
  <w:style w:type="paragraph" w:customStyle="1" w:styleId="12">
    <w:name w:val="Абзац списка1"/>
    <w:basedOn w:val="a"/>
    <w:rsid w:val="00E912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E91280"/>
  </w:style>
  <w:style w:type="character" w:customStyle="1" w:styleId="submenu-table">
    <w:name w:val="submenu-table"/>
    <w:basedOn w:val="a0"/>
    <w:rsid w:val="00E91280"/>
  </w:style>
  <w:style w:type="paragraph" w:customStyle="1" w:styleId="ConsPlusNormal">
    <w:name w:val="ConsPlusNormal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E912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912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B019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6B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280"/>
    <w:pPr>
      <w:keepNext/>
      <w:ind w:left="36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912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12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2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2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912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91280"/>
  </w:style>
  <w:style w:type="paragraph" w:styleId="a3">
    <w:name w:val="No Spacing"/>
    <w:qFormat/>
    <w:rsid w:val="00E91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280"/>
    <w:pPr>
      <w:ind w:left="720"/>
      <w:contextualSpacing/>
    </w:pPr>
  </w:style>
  <w:style w:type="paragraph" w:styleId="21">
    <w:name w:val="Body Text Indent 2"/>
    <w:basedOn w:val="a"/>
    <w:link w:val="22"/>
    <w:semiHidden/>
    <w:rsid w:val="00E91280"/>
    <w:pPr>
      <w:ind w:left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91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9128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9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E91280"/>
    <w:rPr>
      <w:b/>
      <w:bCs/>
    </w:rPr>
  </w:style>
  <w:style w:type="character" w:styleId="a8">
    <w:name w:val="Hyperlink"/>
    <w:uiPriority w:val="99"/>
    <w:unhideWhenUsed/>
    <w:rsid w:val="00E91280"/>
    <w:rPr>
      <w:color w:val="0000FF"/>
      <w:u w:val="single"/>
    </w:rPr>
  </w:style>
  <w:style w:type="character" w:customStyle="1" w:styleId="productcode">
    <w:name w:val="productcode"/>
    <w:basedOn w:val="a0"/>
    <w:rsid w:val="00E91280"/>
  </w:style>
  <w:style w:type="paragraph" w:customStyle="1" w:styleId="12">
    <w:name w:val="Абзац списка1"/>
    <w:basedOn w:val="a"/>
    <w:rsid w:val="00E912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E91280"/>
  </w:style>
  <w:style w:type="character" w:customStyle="1" w:styleId="submenu-table">
    <w:name w:val="submenu-table"/>
    <w:basedOn w:val="a0"/>
    <w:rsid w:val="00E91280"/>
  </w:style>
  <w:style w:type="paragraph" w:customStyle="1" w:styleId="ConsPlusNormal">
    <w:name w:val="ConsPlusNormal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E912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E9128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019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14992</Words>
  <Characters>85456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2017-05-04T08:31:00Z</cp:lastPrinted>
  <dcterms:created xsi:type="dcterms:W3CDTF">2017-05-04T05:47:00Z</dcterms:created>
  <dcterms:modified xsi:type="dcterms:W3CDTF">2018-04-04T08:40:00Z</dcterms:modified>
</cp:coreProperties>
</file>